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A3" w:rsidRDefault="00154EA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54EA3" w:rsidRDefault="00154EA3">
      <w:pPr>
        <w:pStyle w:val="ConsPlusNormal"/>
        <w:jc w:val="both"/>
        <w:outlineLvl w:val="0"/>
      </w:pPr>
    </w:p>
    <w:p w:rsidR="00154EA3" w:rsidRDefault="00154EA3">
      <w:pPr>
        <w:pStyle w:val="ConsPlusNormal"/>
        <w:outlineLvl w:val="0"/>
      </w:pPr>
      <w:r>
        <w:t>Зарегистрировано в Минюсте России 25 июня 2014 г. N 32855</w:t>
      </w:r>
    </w:p>
    <w:p w:rsidR="00154EA3" w:rsidRDefault="00154E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54EA3" w:rsidRDefault="00154EA3">
      <w:pPr>
        <w:pStyle w:val="ConsPlusTitle"/>
        <w:jc w:val="center"/>
      </w:pPr>
    </w:p>
    <w:p w:rsidR="00154EA3" w:rsidRDefault="00154EA3">
      <w:pPr>
        <w:pStyle w:val="ConsPlusTitle"/>
        <w:jc w:val="center"/>
      </w:pPr>
      <w:r>
        <w:t>ПРИКАЗ</w:t>
      </w:r>
    </w:p>
    <w:p w:rsidR="00154EA3" w:rsidRDefault="00154EA3">
      <w:pPr>
        <w:pStyle w:val="ConsPlusTitle"/>
        <w:jc w:val="center"/>
      </w:pPr>
      <w:r>
        <w:t>от 15 мая 2014 г. N 539</w:t>
      </w:r>
    </w:p>
    <w:p w:rsidR="00154EA3" w:rsidRDefault="00154EA3">
      <w:pPr>
        <w:pStyle w:val="ConsPlusTitle"/>
        <w:jc w:val="center"/>
      </w:pPr>
    </w:p>
    <w:p w:rsidR="00154EA3" w:rsidRDefault="00154EA3">
      <w:pPr>
        <w:pStyle w:val="ConsPlusTitle"/>
        <w:jc w:val="center"/>
      </w:pPr>
      <w:r>
        <w:t>ОБ УТВЕРЖДЕНИИ</w:t>
      </w:r>
    </w:p>
    <w:p w:rsidR="00154EA3" w:rsidRDefault="00154EA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54EA3" w:rsidRDefault="00154EA3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154EA3" w:rsidRDefault="00154EA3">
      <w:pPr>
        <w:pStyle w:val="ConsPlusTitle"/>
        <w:jc w:val="center"/>
      </w:pPr>
      <w:r>
        <w:t>38.02.04 КОММЕРЦИЯ (ПО ОТРАСЛЯМ)</w:t>
      </w:r>
    </w:p>
    <w:p w:rsidR="00154EA3" w:rsidRDefault="00154E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4E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EA3" w:rsidRDefault="00154E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EA3" w:rsidRDefault="00154E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4EA3" w:rsidRDefault="00154E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4EA3" w:rsidRDefault="00154E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13.07.2021 </w:t>
            </w:r>
            <w:hyperlink r:id="rId5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</w:p>
          <w:p w:rsidR="00154EA3" w:rsidRDefault="00154E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6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EA3" w:rsidRDefault="00154EA3">
            <w:pPr>
              <w:pStyle w:val="ConsPlusNormal"/>
            </w:pPr>
          </w:p>
        </w:tc>
      </w:tr>
    </w:tbl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38.02.04 Коммерция (по отраслям).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5 апреля 2010 г. N 268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100701 Коммерция (по отраслям)" (зарегистрирован Министерством юстиции Российской Федерации 1 июня 2010 г., регистрационный N 17423).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jc w:val="right"/>
      </w:pPr>
      <w:r>
        <w:t>Министр</w:t>
      </w:r>
    </w:p>
    <w:p w:rsidR="00154EA3" w:rsidRDefault="00154EA3">
      <w:pPr>
        <w:pStyle w:val="ConsPlusNormal"/>
        <w:jc w:val="right"/>
      </w:pPr>
      <w:r>
        <w:t>Д.В.ЛИВАНОВ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jc w:val="right"/>
        <w:outlineLvl w:val="0"/>
      </w:pPr>
      <w:r>
        <w:t>Приложение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jc w:val="right"/>
      </w:pPr>
      <w:r>
        <w:t>Утвержден</w:t>
      </w:r>
    </w:p>
    <w:p w:rsidR="00154EA3" w:rsidRDefault="00154EA3">
      <w:pPr>
        <w:pStyle w:val="ConsPlusNormal"/>
        <w:jc w:val="right"/>
      </w:pPr>
      <w:r>
        <w:t>приказом Министерства образования</w:t>
      </w:r>
    </w:p>
    <w:p w:rsidR="00154EA3" w:rsidRDefault="00154EA3">
      <w:pPr>
        <w:pStyle w:val="ConsPlusNormal"/>
        <w:jc w:val="right"/>
      </w:pPr>
      <w:r>
        <w:t>и науки Российской Федерации</w:t>
      </w:r>
    </w:p>
    <w:p w:rsidR="00154EA3" w:rsidRDefault="00154EA3">
      <w:pPr>
        <w:pStyle w:val="ConsPlusNormal"/>
        <w:jc w:val="right"/>
      </w:pPr>
      <w:r>
        <w:t>от 15 мая 2014 г. N 539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154EA3" w:rsidRDefault="00154EA3">
      <w:pPr>
        <w:pStyle w:val="ConsPlusTitle"/>
        <w:jc w:val="center"/>
      </w:pPr>
      <w:r>
        <w:lastRenderedPageBreak/>
        <w:t>СРЕДНЕГО ПРОФЕССИОНАЛЬНОГО ОБРАЗОВАНИЯ ПО СПЕЦИАЛЬНОСТИ</w:t>
      </w:r>
    </w:p>
    <w:p w:rsidR="00154EA3" w:rsidRDefault="00154EA3">
      <w:pPr>
        <w:pStyle w:val="ConsPlusTitle"/>
        <w:jc w:val="center"/>
      </w:pPr>
      <w:r>
        <w:t>38.02.04 КОММЕРЦИЯ (ПО ОТРАСЛЯМ)</w:t>
      </w:r>
    </w:p>
    <w:p w:rsidR="00154EA3" w:rsidRDefault="00154E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4E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EA3" w:rsidRDefault="00154E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EA3" w:rsidRDefault="00154E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4EA3" w:rsidRDefault="00154E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4EA3" w:rsidRDefault="00154E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13.07.2021 </w:t>
            </w:r>
            <w:hyperlink r:id="rId9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</w:p>
          <w:p w:rsidR="00154EA3" w:rsidRDefault="00154E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10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EA3" w:rsidRDefault="00154EA3">
            <w:pPr>
              <w:pStyle w:val="ConsPlusNormal"/>
            </w:pPr>
          </w:p>
        </w:tc>
      </w:tr>
    </w:tbl>
    <w:p w:rsidR="00154EA3" w:rsidRDefault="00154EA3">
      <w:pPr>
        <w:pStyle w:val="ConsPlusNormal"/>
        <w:jc w:val="both"/>
      </w:pPr>
    </w:p>
    <w:p w:rsidR="00154EA3" w:rsidRDefault="00154EA3">
      <w:pPr>
        <w:pStyle w:val="ConsPlusTitle"/>
        <w:jc w:val="center"/>
        <w:outlineLvl w:val="1"/>
      </w:pPr>
      <w:r>
        <w:t>I. ОБЛАСТЬ ПРИМЕНЕНИЯ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38.02.04 Коммерция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38.02.04 Коммерция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154EA3" w:rsidRDefault="00154EA3">
      <w:pPr>
        <w:pStyle w:val="ConsPlusNormal"/>
        <w:jc w:val="both"/>
      </w:pPr>
      <w:r>
        <w:t xml:space="preserve">(п. 1.3 введен </w:t>
      </w:r>
      <w:hyperlink r:id="rId1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154EA3" w:rsidRDefault="00154EA3">
      <w:pPr>
        <w:pStyle w:val="ConsPlusNormal"/>
        <w:jc w:val="both"/>
      </w:pPr>
      <w:r>
        <w:t xml:space="preserve">(п. 1.4 введен </w:t>
      </w:r>
      <w:hyperlink r:id="rId12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Title"/>
        <w:jc w:val="center"/>
        <w:outlineLvl w:val="1"/>
      </w:pPr>
      <w:r>
        <w:t>II. ИСПОЛЬЗУЕМЫЕ СОКРАЩЕНИЯ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 xml:space="preserve">ФГОС СПО - федеральный государственный образовательный стандарт среднего </w:t>
      </w:r>
      <w:r>
        <w:lastRenderedPageBreak/>
        <w:t>профессионального образования;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3.2. Сроки получения СПО по специальности 38.02.04 Коммерция (по отраслям) базовой подготовки в очной форме обучения и присваиваемая квалификация приводятся в Таблице 1.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jc w:val="right"/>
        <w:outlineLvl w:val="2"/>
      </w:pPr>
      <w:r>
        <w:t>Таблица 1</w:t>
      </w:r>
    </w:p>
    <w:p w:rsidR="00154EA3" w:rsidRDefault="00154E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721"/>
        <w:gridCol w:w="3061"/>
      </w:tblGrid>
      <w:tr w:rsidR="00154EA3">
        <w:tc>
          <w:tcPr>
            <w:tcW w:w="3288" w:type="dxa"/>
          </w:tcPr>
          <w:p w:rsidR="00154EA3" w:rsidRDefault="00154EA3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721" w:type="dxa"/>
          </w:tcPr>
          <w:p w:rsidR="00154EA3" w:rsidRDefault="00154EA3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061" w:type="dxa"/>
          </w:tcPr>
          <w:p w:rsidR="00154EA3" w:rsidRDefault="00154EA3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2">
              <w:r>
                <w:rPr>
                  <w:color w:val="0000FF"/>
                </w:rPr>
                <w:t>&lt;1&gt;</w:t>
              </w:r>
            </w:hyperlink>
          </w:p>
        </w:tc>
      </w:tr>
      <w:tr w:rsidR="00154EA3">
        <w:tc>
          <w:tcPr>
            <w:tcW w:w="3288" w:type="dxa"/>
          </w:tcPr>
          <w:p w:rsidR="00154EA3" w:rsidRDefault="00154EA3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721" w:type="dxa"/>
            <w:vMerge w:val="restart"/>
          </w:tcPr>
          <w:p w:rsidR="00154EA3" w:rsidRDefault="00154EA3">
            <w:pPr>
              <w:pStyle w:val="ConsPlusNormal"/>
              <w:jc w:val="center"/>
            </w:pPr>
            <w:r>
              <w:t>Менеджер по продажам</w:t>
            </w:r>
          </w:p>
        </w:tc>
        <w:tc>
          <w:tcPr>
            <w:tcW w:w="3061" w:type="dxa"/>
          </w:tcPr>
          <w:p w:rsidR="00154EA3" w:rsidRDefault="00154EA3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154EA3">
        <w:tc>
          <w:tcPr>
            <w:tcW w:w="3288" w:type="dxa"/>
          </w:tcPr>
          <w:p w:rsidR="00154EA3" w:rsidRDefault="00154EA3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721" w:type="dxa"/>
            <w:vMerge/>
          </w:tcPr>
          <w:p w:rsidR="00154EA3" w:rsidRDefault="00154EA3">
            <w:pPr>
              <w:pStyle w:val="ConsPlusNormal"/>
            </w:pPr>
          </w:p>
        </w:tc>
        <w:tc>
          <w:tcPr>
            <w:tcW w:w="3061" w:type="dxa"/>
          </w:tcPr>
          <w:p w:rsidR="00154EA3" w:rsidRDefault="00154EA3">
            <w:pPr>
              <w:pStyle w:val="ConsPlusNormal"/>
              <w:jc w:val="center"/>
            </w:pPr>
            <w:r>
              <w:t xml:space="preserve">2 года 10 месяцев </w:t>
            </w:r>
            <w:hyperlink w:anchor="P83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ind w:firstLine="540"/>
        <w:jc w:val="both"/>
      </w:pPr>
      <w:r>
        <w:t>--------------------------------</w:t>
      </w:r>
    </w:p>
    <w:p w:rsidR="00154EA3" w:rsidRDefault="00154EA3">
      <w:pPr>
        <w:pStyle w:val="ConsPlusNormal"/>
        <w:spacing w:before="220"/>
        <w:ind w:firstLine="540"/>
        <w:jc w:val="both"/>
      </w:pPr>
      <w:bookmarkStart w:id="1" w:name="P82"/>
      <w:bookmarkEnd w:id="1"/>
      <w:r>
        <w:t>&lt;1&gt; Независимо от применяемых образовательных технологий.</w:t>
      </w:r>
    </w:p>
    <w:p w:rsidR="00154EA3" w:rsidRDefault="00154EA3">
      <w:pPr>
        <w:pStyle w:val="ConsPlusNormal"/>
        <w:spacing w:before="220"/>
        <w:ind w:firstLine="540"/>
        <w:jc w:val="both"/>
      </w:pPr>
      <w:bookmarkStart w:id="2" w:name="P83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ind w:firstLine="540"/>
        <w:jc w:val="both"/>
      </w:pPr>
      <w:r>
        <w:t>Сроки получения СПО по ППССЗ базовой подготовки независимо от применяемых образовательных технологий увеличиваются: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 xml:space="preserve">3.3.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&lt;3&gt;, за </w:t>
      </w:r>
      <w:r>
        <w:lastRenderedPageBreak/>
        <w:t>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:rsidR="00154EA3" w:rsidRDefault="00154EA3">
      <w:pPr>
        <w:pStyle w:val="ConsPlusNormal"/>
        <w:jc w:val="both"/>
      </w:pPr>
      <w:r>
        <w:t xml:space="preserve">(п. 3.3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154EA3" w:rsidRDefault="00154EA3">
      <w:pPr>
        <w:pStyle w:val="ConsPlusNormal"/>
        <w:jc w:val="both"/>
      </w:pPr>
      <w:r>
        <w:t xml:space="preserve">(сноска введена </w:t>
      </w:r>
      <w:hyperlink r:id="rId15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154EA3" w:rsidRDefault="00154EA3">
      <w:pPr>
        <w:pStyle w:val="ConsPlusNormal"/>
        <w:ind w:firstLine="540"/>
        <w:jc w:val="both"/>
      </w:pPr>
    </w:p>
    <w:p w:rsidR="00154EA3" w:rsidRDefault="00154EA3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154EA3" w:rsidRDefault="00154EA3">
      <w:pPr>
        <w:pStyle w:val="ConsPlusTitle"/>
        <w:jc w:val="center"/>
      </w:pPr>
      <w:r>
        <w:t>ДЕЯТЕЛЬНОСТИ ВЫПУСКНИКОВ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ind w:firstLine="540"/>
        <w:jc w:val="both"/>
      </w:pPr>
      <w:r>
        <w:t>4.1. Область профессиональной деятельности выпускников: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Организация и проведение коммерческой деятельности в производственных, торговых и сервисных организациях.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товары, производимые и/или реализуемые в производственных, обслуживающих организациях;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услуги, оказываемые сервисными организациями;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4.3. Менеджер по продажам готовится к следующим видам деятельности: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4.3.1. Организация и управление торгово-сбытовой деятельностью.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4.3.2. Организация и проведение экономической и маркетинговой деятельности.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4.3.3. Управление ассортиментом, оценка качества и обеспечение сохраняемости товаров.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390">
        <w:r>
          <w:rPr>
            <w:color w:val="0000FF"/>
          </w:rPr>
          <w:t>приложение</w:t>
        </w:r>
      </w:hyperlink>
      <w:r>
        <w:t xml:space="preserve"> к ФГОС СПО).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154EA3" w:rsidRDefault="00154EA3">
      <w:pPr>
        <w:pStyle w:val="ConsPlusTitle"/>
        <w:jc w:val="center"/>
      </w:pPr>
      <w:r>
        <w:t>СПЕЦИАЛИСТОВ СРЕДНЕГО ЗВЕНА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ind w:firstLine="540"/>
        <w:jc w:val="both"/>
      </w:pPr>
      <w:r>
        <w:t>5.1. Выпускник, освоивший образовательную программу, должен обладать следующими общими компетенциями (далее - ОК):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lastRenderedPageBreak/>
        <w:t>ОК 04. Эффективно взаимодействовать и работать в коллективе и команде;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154EA3" w:rsidRDefault="00154EA3">
      <w:pPr>
        <w:pStyle w:val="ConsPlusNormal"/>
        <w:jc w:val="both"/>
      </w:pPr>
      <w:r>
        <w:t xml:space="preserve">(п. 5.1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5.2. Менеджер по продажам должен обладать профессиональными компетенциями, соответствующими видам деятельности: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5.2.1. Организация и управление торгово-сбытовой деятельностью.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1.3. Принимать товары по количеству и качеству.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1.4. Идентифицировать вид, класс и тип организаций розничной и оптовой торговли.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1.5. Оказывать основные и дополнительные услуги оптовой и розничной торговли.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1.6. Участвовать в работе по подготовке организации к добровольной сертификации услуг.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1.10. Эксплуатировать торгово-технологическое оборудование.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5.2.2. Организация и проведение экономической и маркетинговой деятельности.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 xml:space="preserve"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</w:t>
      </w:r>
      <w:r>
        <w:lastRenderedPageBreak/>
        <w:t>материальных ценностей) и участвовать в их инвентаризации.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2.4. Определять основные экономические показатели работы организации, цены, заработную плату.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2.6. Обосновывать целесообразность использования и применять маркетинговые коммуникации.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2.7. Участвовать в проведении маркетинговых исследований рынка, разработке и реализации маркетинговых решений.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5.2.3. Управление ассортиментом, оценка качества и обеспечение сохраняемости товаров.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3.2. Рассчитывать товарные потери и реализовывать мероприятия по их предупреждению или списанию.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3.3. Оценивать и расшифровывать маркировку в соответствии с установленными требованиями.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3.5. 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3.7. Производить измерения товаров и других объектов, переводить внесистемные единицы измерений в системные.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ПК 3.8. Работать с документами по подтверждению соответствия, принимать участие в мероприятиях по контролю.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 xml:space="preserve">5.2.4. Выполнение работ по одной или нескольким профессиям рабочих, должностям </w:t>
      </w:r>
      <w:r>
        <w:lastRenderedPageBreak/>
        <w:t>служащих.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154EA3" w:rsidRDefault="00154EA3">
      <w:pPr>
        <w:pStyle w:val="ConsPlusTitle"/>
        <w:jc w:val="center"/>
      </w:pPr>
      <w:r>
        <w:t>СПЕЦИАЛИСТОВ СРЕДНЕГО ЗВЕНА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математического и общего естественно-научного;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и разделов: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естественно-научный учебные циклы состоят из дисциплин.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"ЕН.01. Математика", "ЕН.02. Информационные технологии в профессиональной деятельности".</w:t>
      </w:r>
    </w:p>
    <w:p w:rsidR="00154EA3" w:rsidRDefault="00154EA3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 xml:space="preserve">Обязательная часть общепрофессионального учебного цикла базовой подготовки </w:t>
      </w:r>
      <w:r>
        <w:lastRenderedPageBreak/>
        <w:t>образовательной программы должна предусматривать изучение следующих дисциплин: "ОП.01. Экономика организации", "ОП.02. Статистика", "ОП.03. Менеджмент (по отраслям)", "ОП.04. Документационное обеспечение управления", "ОП.05. Правовое обеспечение профессиональной деятельности", "ОП.06. Логистика", "ОП.07. Бухгалтерский учет", "ОП.08. Стандартизация, метрология и подтверждение соответствия", "ОП.09. Безопасность жизнедеятельности".</w:t>
      </w:r>
    </w:p>
    <w:p w:rsidR="00154EA3" w:rsidRDefault="00154EA3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 Организация и управление торгово-сбытовой деятельностью", "МДК.01.01. Организация коммерческой деятельности", "МДК.01.02. Организация торговли", "МДК.01.03. Техническое оснащение торговых организаций и охрана труда", "ПМ.02 Организация и проведение экономической и маркетинговой деятельности", "МДК.02.01. Финансы, налоги и налогообложение", "МДК.02.02. Анализ финансово-хозяйственной деятельности", "МДК.02.03. Маркетинг", "ПМ.03 Управление ассортиментом, оценка качества и обеспечение сохраняемости товаров", "МДК.03.01. Теоретические основы товароведения", "МДК.03.02. Товароведение продовольственных и непродовольственных товаров", "ПМ.04 Выполнение работ по одной или нескольким профессиям рабочих, должностям служащих".</w:t>
      </w:r>
    </w:p>
    <w:p w:rsidR="00154EA3" w:rsidRDefault="00154EA3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jc w:val="right"/>
        <w:outlineLvl w:val="2"/>
      </w:pPr>
      <w:r>
        <w:t>Таблица 2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154EA3" w:rsidRDefault="00154EA3">
      <w:pPr>
        <w:pStyle w:val="ConsPlusTitle"/>
        <w:jc w:val="center"/>
      </w:pPr>
      <w:r>
        <w:t>базовой подготовки</w:t>
      </w:r>
    </w:p>
    <w:p w:rsidR="00154EA3" w:rsidRDefault="00154E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592"/>
        <w:gridCol w:w="1757"/>
        <w:gridCol w:w="1587"/>
      </w:tblGrid>
      <w:tr w:rsidR="00154EA3">
        <w:tc>
          <w:tcPr>
            <w:tcW w:w="5726" w:type="dxa"/>
            <w:gridSpan w:val="2"/>
          </w:tcPr>
          <w:p w:rsidR="00154EA3" w:rsidRDefault="00154EA3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54EA3" w:rsidRDefault="00154EA3">
            <w:pPr>
              <w:pStyle w:val="ConsPlusNormal"/>
              <w:jc w:val="center"/>
            </w:pPr>
            <w:r>
              <w:t>Всего максимальной учебной нагрузки обучающегося (</w:t>
            </w:r>
            <w:proofErr w:type="gramStart"/>
            <w:r>
              <w:t>час./</w:t>
            </w:r>
            <w:proofErr w:type="gramEnd"/>
            <w:r>
              <w:t>нед.)</w:t>
            </w:r>
          </w:p>
        </w:tc>
        <w:tc>
          <w:tcPr>
            <w:tcW w:w="1587" w:type="dxa"/>
          </w:tcPr>
          <w:p w:rsidR="00154EA3" w:rsidRDefault="00154EA3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</w:tr>
      <w:tr w:rsidR="00154EA3">
        <w:tc>
          <w:tcPr>
            <w:tcW w:w="5726" w:type="dxa"/>
            <w:gridSpan w:val="2"/>
          </w:tcPr>
          <w:p w:rsidR="00154EA3" w:rsidRDefault="00154EA3">
            <w:pPr>
              <w:pStyle w:val="ConsPlusNormal"/>
              <w:jc w:val="both"/>
            </w:pPr>
            <w:r>
              <w:t>учебные циклы</w:t>
            </w:r>
          </w:p>
        </w:tc>
        <w:tc>
          <w:tcPr>
            <w:tcW w:w="1757" w:type="dxa"/>
          </w:tcPr>
          <w:p w:rsidR="00154EA3" w:rsidRDefault="00154EA3">
            <w:pPr>
              <w:pStyle w:val="ConsPlusNormal"/>
            </w:pPr>
            <w:r>
              <w:t>2214</w:t>
            </w:r>
          </w:p>
        </w:tc>
        <w:tc>
          <w:tcPr>
            <w:tcW w:w="1587" w:type="dxa"/>
          </w:tcPr>
          <w:p w:rsidR="00154EA3" w:rsidRDefault="00154EA3">
            <w:pPr>
              <w:pStyle w:val="ConsPlusNormal"/>
            </w:pPr>
            <w:r>
              <w:t>1476</w:t>
            </w:r>
          </w:p>
        </w:tc>
      </w:tr>
      <w:tr w:rsidR="00154EA3">
        <w:tc>
          <w:tcPr>
            <w:tcW w:w="1134" w:type="dxa"/>
          </w:tcPr>
          <w:p w:rsidR="00154EA3" w:rsidRDefault="00154EA3">
            <w:pPr>
              <w:pStyle w:val="ConsPlusNormal"/>
            </w:pPr>
            <w:r>
              <w:t>ОГСЭ.00</w:t>
            </w:r>
          </w:p>
        </w:tc>
        <w:tc>
          <w:tcPr>
            <w:tcW w:w="4592" w:type="dxa"/>
          </w:tcPr>
          <w:p w:rsidR="00154EA3" w:rsidRDefault="00154EA3">
            <w:pPr>
              <w:pStyle w:val="ConsPlusNormal"/>
              <w:jc w:val="both"/>
            </w:pPr>
            <w:r>
              <w:t>Общий гуманитарный и социально-экономический</w:t>
            </w:r>
          </w:p>
        </w:tc>
        <w:tc>
          <w:tcPr>
            <w:tcW w:w="1757" w:type="dxa"/>
          </w:tcPr>
          <w:p w:rsidR="00154EA3" w:rsidRDefault="00154EA3">
            <w:pPr>
              <w:pStyle w:val="ConsPlusNormal"/>
            </w:pPr>
            <w:r>
              <w:t>498</w:t>
            </w:r>
          </w:p>
        </w:tc>
        <w:tc>
          <w:tcPr>
            <w:tcW w:w="1587" w:type="dxa"/>
          </w:tcPr>
          <w:p w:rsidR="00154EA3" w:rsidRDefault="00154EA3">
            <w:pPr>
              <w:pStyle w:val="ConsPlusNormal"/>
            </w:pPr>
            <w:r>
              <w:t>332</w:t>
            </w:r>
          </w:p>
        </w:tc>
      </w:tr>
      <w:tr w:rsidR="00154EA3">
        <w:tc>
          <w:tcPr>
            <w:tcW w:w="1134" w:type="dxa"/>
          </w:tcPr>
          <w:p w:rsidR="00154EA3" w:rsidRDefault="00154EA3">
            <w:pPr>
              <w:pStyle w:val="ConsPlusNormal"/>
            </w:pPr>
            <w:r>
              <w:t>ЕН.00</w:t>
            </w:r>
          </w:p>
        </w:tc>
        <w:tc>
          <w:tcPr>
            <w:tcW w:w="4592" w:type="dxa"/>
          </w:tcPr>
          <w:p w:rsidR="00154EA3" w:rsidRDefault="00154EA3">
            <w:pPr>
              <w:pStyle w:val="ConsPlusNormal"/>
              <w:jc w:val="both"/>
            </w:pPr>
            <w:r>
              <w:t>Математический и общий естественнонаучный</w:t>
            </w:r>
          </w:p>
        </w:tc>
        <w:tc>
          <w:tcPr>
            <w:tcW w:w="1757" w:type="dxa"/>
          </w:tcPr>
          <w:p w:rsidR="00154EA3" w:rsidRDefault="00154EA3">
            <w:pPr>
              <w:pStyle w:val="ConsPlusNormal"/>
            </w:pPr>
            <w:r>
              <w:t>174</w:t>
            </w:r>
          </w:p>
        </w:tc>
        <w:tc>
          <w:tcPr>
            <w:tcW w:w="1587" w:type="dxa"/>
          </w:tcPr>
          <w:p w:rsidR="00154EA3" w:rsidRDefault="00154EA3">
            <w:pPr>
              <w:pStyle w:val="ConsPlusNormal"/>
            </w:pPr>
            <w:r>
              <w:t>116</w:t>
            </w:r>
          </w:p>
        </w:tc>
      </w:tr>
      <w:tr w:rsidR="00154EA3">
        <w:tc>
          <w:tcPr>
            <w:tcW w:w="1134" w:type="dxa"/>
          </w:tcPr>
          <w:p w:rsidR="00154EA3" w:rsidRDefault="00154EA3">
            <w:pPr>
              <w:pStyle w:val="ConsPlusNormal"/>
            </w:pPr>
            <w:r>
              <w:t>П.00</w:t>
            </w:r>
          </w:p>
        </w:tc>
        <w:tc>
          <w:tcPr>
            <w:tcW w:w="4592" w:type="dxa"/>
          </w:tcPr>
          <w:p w:rsidR="00154EA3" w:rsidRDefault="00154EA3">
            <w:pPr>
              <w:pStyle w:val="ConsPlusNormal"/>
              <w:jc w:val="both"/>
            </w:pPr>
            <w:r>
              <w:t>Профессиональный, в том числе:</w:t>
            </w:r>
          </w:p>
        </w:tc>
        <w:tc>
          <w:tcPr>
            <w:tcW w:w="1757" w:type="dxa"/>
          </w:tcPr>
          <w:p w:rsidR="00154EA3" w:rsidRDefault="00154EA3">
            <w:pPr>
              <w:pStyle w:val="ConsPlusNormal"/>
            </w:pPr>
            <w:r>
              <w:t>1542</w:t>
            </w:r>
          </w:p>
        </w:tc>
        <w:tc>
          <w:tcPr>
            <w:tcW w:w="1587" w:type="dxa"/>
          </w:tcPr>
          <w:p w:rsidR="00154EA3" w:rsidRDefault="00154EA3">
            <w:pPr>
              <w:pStyle w:val="ConsPlusNormal"/>
            </w:pPr>
            <w:r>
              <w:t>1028</w:t>
            </w:r>
          </w:p>
        </w:tc>
      </w:tr>
      <w:tr w:rsidR="00154EA3">
        <w:tc>
          <w:tcPr>
            <w:tcW w:w="1134" w:type="dxa"/>
          </w:tcPr>
          <w:p w:rsidR="00154EA3" w:rsidRDefault="00154EA3">
            <w:pPr>
              <w:pStyle w:val="ConsPlusNormal"/>
            </w:pPr>
            <w:r>
              <w:t>ОП.00</w:t>
            </w:r>
          </w:p>
        </w:tc>
        <w:tc>
          <w:tcPr>
            <w:tcW w:w="4592" w:type="dxa"/>
          </w:tcPr>
          <w:p w:rsidR="00154EA3" w:rsidRDefault="00154EA3">
            <w:pPr>
              <w:pStyle w:val="ConsPlusNormal"/>
              <w:jc w:val="both"/>
            </w:pPr>
            <w:r>
              <w:t>общепрофессиональные дисциплины</w:t>
            </w:r>
          </w:p>
        </w:tc>
        <w:tc>
          <w:tcPr>
            <w:tcW w:w="1757" w:type="dxa"/>
          </w:tcPr>
          <w:p w:rsidR="00154EA3" w:rsidRDefault="00154EA3">
            <w:pPr>
              <w:pStyle w:val="ConsPlusNormal"/>
            </w:pPr>
            <w:r>
              <w:t>666</w:t>
            </w:r>
          </w:p>
        </w:tc>
        <w:tc>
          <w:tcPr>
            <w:tcW w:w="1587" w:type="dxa"/>
          </w:tcPr>
          <w:p w:rsidR="00154EA3" w:rsidRDefault="00154EA3">
            <w:pPr>
              <w:pStyle w:val="ConsPlusNormal"/>
            </w:pPr>
            <w:r>
              <w:t>444</w:t>
            </w:r>
          </w:p>
        </w:tc>
      </w:tr>
      <w:tr w:rsidR="00154EA3">
        <w:tc>
          <w:tcPr>
            <w:tcW w:w="1134" w:type="dxa"/>
          </w:tcPr>
          <w:p w:rsidR="00154EA3" w:rsidRDefault="00154EA3">
            <w:pPr>
              <w:pStyle w:val="ConsPlusNormal"/>
            </w:pPr>
            <w:r>
              <w:t>ПМ.00</w:t>
            </w:r>
          </w:p>
        </w:tc>
        <w:tc>
          <w:tcPr>
            <w:tcW w:w="4592" w:type="dxa"/>
          </w:tcPr>
          <w:p w:rsidR="00154EA3" w:rsidRDefault="00154EA3">
            <w:pPr>
              <w:pStyle w:val="ConsPlusNormal"/>
              <w:jc w:val="both"/>
            </w:pPr>
            <w:r>
              <w:t>профессиональные модули</w:t>
            </w:r>
          </w:p>
        </w:tc>
        <w:tc>
          <w:tcPr>
            <w:tcW w:w="1757" w:type="dxa"/>
          </w:tcPr>
          <w:p w:rsidR="00154EA3" w:rsidRDefault="00154EA3">
            <w:pPr>
              <w:pStyle w:val="ConsPlusNormal"/>
            </w:pPr>
            <w:r>
              <w:t>876</w:t>
            </w:r>
          </w:p>
        </w:tc>
        <w:tc>
          <w:tcPr>
            <w:tcW w:w="1587" w:type="dxa"/>
          </w:tcPr>
          <w:p w:rsidR="00154EA3" w:rsidRDefault="00154EA3">
            <w:pPr>
              <w:pStyle w:val="ConsPlusNormal"/>
            </w:pPr>
            <w:r>
              <w:t>584</w:t>
            </w:r>
          </w:p>
        </w:tc>
      </w:tr>
      <w:tr w:rsidR="00154EA3">
        <w:tc>
          <w:tcPr>
            <w:tcW w:w="5726" w:type="dxa"/>
            <w:gridSpan w:val="2"/>
          </w:tcPr>
          <w:p w:rsidR="00154EA3" w:rsidRDefault="00154EA3">
            <w:pPr>
              <w:pStyle w:val="ConsPlusNormal"/>
              <w:jc w:val="both"/>
            </w:pPr>
            <w:r>
              <w:t>и разделы</w:t>
            </w:r>
          </w:p>
        </w:tc>
        <w:tc>
          <w:tcPr>
            <w:tcW w:w="1757" w:type="dxa"/>
          </w:tcPr>
          <w:p w:rsidR="00154EA3" w:rsidRDefault="00154EA3">
            <w:pPr>
              <w:pStyle w:val="ConsPlusNormal"/>
            </w:pPr>
          </w:p>
        </w:tc>
        <w:tc>
          <w:tcPr>
            <w:tcW w:w="1587" w:type="dxa"/>
          </w:tcPr>
          <w:p w:rsidR="00154EA3" w:rsidRDefault="00154EA3">
            <w:pPr>
              <w:pStyle w:val="ConsPlusNormal"/>
            </w:pPr>
          </w:p>
        </w:tc>
      </w:tr>
      <w:tr w:rsidR="00154EA3">
        <w:tc>
          <w:tcPr>
            <w:tcW w:w="1134" w:type="dxa"/>
          </w:tcPr>
          <w:p w:rsidR="00154EA3" w:rsidRDefault="00154EA3">
            <w:pPr>
              <w:pStyle w:val="ConsPlusNormal"/>
            </w:pPr>
          </w:p>
        </w:tc>
        <w:tc>
          <w:tcPr>
            <w:tcW w:w="4592" w:type="dxa"/>
          </w:tcPr>
          <w:p w:rsidR="00154EA3" w:rsidRDefault="00154EA3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1757" w:type="dxa"/>
          </w:tcPr>
          <w:p w:rsidR="00154EA3" w:rsidRDefault="00154EA3">
            <w:pPr>
              <w:pStyle w:val="ConsPlusNormal"/>
            </w:pPr>
            <w:r>
              <w:t>972</w:t>
            </w:r>
          </w:p>
        </w:tc>
        <w:tc>
          <w:tcPr>
            <w:tcW w:w="1587" w:type="dxa"/>
          </w:tcPr>
          <w:p w:rsidR="00154EA3" w:rsidRDefault="00154EA3">
            <w:pPr>
              <w:pStyle w:val="ConsPlusNormal"/>
            </w:pPr>
            <w:r>
              <w:t>648</w:t>
            </w:r>
          </w:p>
        </w:tc>
      </w:tr>
      <w:tr w:rsidR="00154EA3">
        <w:tc>
          <w:tcPr>
            <w:tcW w:w="1134" w:type="dxa"/>
          </w:tcPr>
          <w:p w:rsidR="00154EA3" w:rsidRDefault="00154EA3">
            <w:pPr>
              <w:pStyle w:val="ConsPlusNormal"/>
            </w:pPr>
          </w:p>
        </w:tc>
        <w:tc>
          <w:tcPr>
            <w:tcW w:w="4592" w:type="dxa"/>
          </w:tcPr>
          <w:p w:rsidR="00154EA3" w:rsidRDefault="00154EA3">
            <w:pPr>
              <w:pStyle w:val="ConsPlusNormal"/>
              <w:jc w:val="both"/>
            </w:pPr>
            <w:r>
              <w:t>итого по обязательной части ППССЗ</w:t>
            </w:r>
          </w:p>
        </w:tc>
        <w:tc>
          <w:tcPr>
            <w:tcW w:w="1757" w:type="dxa"/>
          </w:tcPr>
          <w:p w:rsidR="00154EA3" w:rsidRDefault="00154EA3">
            <w:pPr>
              <w:pStyle w:val="ConsPlusNormal"/>
            </w:pPr>
            <w:r>
              <w:t>3186</w:t>
            </w:r>
          </w:p>
        </w:tc>
        <w:tc>
          <w:tcPr>
            <w:tcW w:w="1587" w:type="dxa"/>
          </w:tcPr>
          <w:p w:rsidR="00154EA3" w:rsidRDefault="00154EA3">
            <w:pPr>
              <w:pStyle w:val="ConsPlusNormal"/>
            </w:pPr>
            <w:r>
              <w:t>2124</w:t>
            </w:r>
          </w:p>
        </w:tc>
      </w:tr>
      <w:tr w:rsidR="00154EA3">
        <w:tc>
          <w:tcPr>
            <w:tcW w:w="1134" w:type="dxa"/>
            <w:tcBorders>
              <w:bottom w:val="nil"/>
            </w:tcBorders>
          </w:tcPr>
          <w:p w:rsidR="00154EA3" w:rsidRDefault="00154EA3">
            <w:pPr>
              <w:pStyle w:val="ConsPlusNormal"/>
            </w:pPr>
            <w:r>
              <w:lastRenderedPageBreak/>
              <w:t>УП.00</w:t>
            </w:r>
          </w:p>
        </w:tc>
        <w:tc>
          <w:tcPr>
            <w:tcW w:w="4592" w:type="dxa"/>
            <w:vMerge w:val="restart"/>
          </w:tcPr>
          <w:p w:rsidR="00154EA3" w:rsidRDefault="00154EA3">
            <w:pPr>
              <w:pStyle w:val="ConsPlusNormal"/>
              <w:jc w:val="both"/>
            </w:pPr>
            <w:r>
              <w:t>учебная практика и производственная практики</w:t>
            </w:r>
          </w:p>
        </w:tc>
        <w:tc>
          <w:tcPr>
            <w:tcW w:w="1757" w:type="dxa"/>
            <w:vMerge w:val="restart"/>
          </w:tcPr>
          <w:p w:rsidR="00154EA3" w:rsidRDefault="00154EA3">
            <w:pPr>
              <w:pStyle w:val="ConsPlusNormal"/>
            </w:pPr>
            <w:r>
              <w:t>10 нед.</w:t>
            </w:r>
          </w:p>
        </w:tc>
        <w:tc>
          <w:tcPr>
            <w:tcW w:w="1587" w:type="dxa"/>
            <w:vMerge w:val="restart"/>
          </w:tcPr>
          <w:p w:rsidR="00154EA3" w:rsidRDefault="00154EA3">
            <w:pPr>
              <w:pStyle w:val="ConsPlusNormal"/>
            </w:pPr>
            <w:r>
              <w:t>360</w:t>
            </w:r>
          </w:p>
        </w:tc>
      </w:tr>
      <w:tr w:rsidR="00154EA3">
        <w:tc>
          <w:tcPr>
            <w:tcW w:w="1134" w:type="dxa"/>
            <w:tcBorders>
              <w:top w:val="nil"/>
            </w:tcBorders>
          </w:tcPr>
          <w:p w:rsidR="00154EA3" w:rsidRDefault="00154EA3">
            <w:pPr>
              <w:pStyle w:val="ConsPlusNormal"/>
            </w:pPr>
            <w:r>
              <w:t>ПП.00</w:t>
            </w:r>
          </w:p>
        </w:tc>
        <w:tc>
          <w:tcPr>
            <w:tcW w:w="4592" w:type="dxa"/>
            <w:vMerge/>
          </w:tcPr>
          <w:p w:rsidR="00154EA3" w:rsidRDefault="00154EA3">
            <w:pPr>
              <w:pStyle w:val="ConsPlusNormal"/>
            </w:pPr>
          </w:p>
        </w:tc>
        <w:tc>
          <w:tcPr>
            <w:tcW w:w="1757" w:type="dxa"/>
            <w:vMerge/>
          </w:tcPr>
          <w:p w:rsidR="00154EA3" w:rsidRDefault="00154EA3">
            <w:pPr>
              <w:pStyle w:val="ConsPlusNormal"/>
            </w:pPr>
          </w:p>
        </w:tc>
        <w:tc>
          <w:tcPr>
            <w:tcW w:w="1587" w:type="dxa"/>
            <w:vMerge/>
          </w:tcPr>
          <w:p w:rsidR="00154EA3" w:rsidRDefault="00154EA3">
            <w:pPr>
              <w:pStyle w:val="ConsPlusNormal"/>
            </w:pPr>
          </w:p>
        </w:tc>
      </w:tr>
      <w:tr w:rsidR="00154EA3">
        <w:tc>
          <w:tcPr>
            <w:tcW w:w="1134" w:type="dxa"/>
          </w:tcPr>
          <w:p w:rsidR="00154EA3" w:rsidRDefault="00154EA3">
            <w:pPr>
              <w:pStyle w:val="ConsPlusNormal"/>
            </w:pPr>
            <w:r>
              <w:t>ПДП.00</w:t>
            </w:r>
          </w:p>
        </w:tc>
        <w:tc>
          <w:tcPr>
            <w:tcW w:w="4592" w:type="dxa"/>
          </w:tcPr>
          <w:p w:rsidR="00154EA3" w:rsidRDefault="00154EA3">
            <w:pPr>
              <w:pStyle w:val="ConsPlusNormal"/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1757" w:type="dxa"/>
          </w:tcPr>
          <w:p w:rsidR="00154EA3" w:rsidRDefault="00154EA3">
            <w:pPr>
              <w:pStyle w:val="ConsPlusNormal"/>
            </w:pPr>
            <w:r>
              <w:t>4 нед.</w:t>
            </w:r>
          </w:p>
        </w:tc>
        <w:tc>
          <w:tcPr>
            <w:tcW w:w="1587" w:type="dxa"/>
          </w:tcPr>
          <w:p w:rsidR="00154EA3" w:rsidRDefault="00154EA3">
            <w:pPr>
              <w:pStyle w:val="ConsPlusNormal"/>
            </w:pPr>
            <w:r>
              <w:t>144</w:t>
            </w:r>
          </w:p>
        </w:tc>
      </w:tr>
      <w:tr w:rsidR="00154EA3">
        <w:tc>
          <w:tcPr>
            <w:tcW w:w="1134" w:type="dxa"/>
          </w:tcPr>
          <w:p w:rsidR="00154EA3" w:rsidRDefault="00154EA3">
            <w:pPr>
              <w:pStyle w:val="ConsPlusNormal"/>
            </w:pPr>
            <w:r>
              <w:t>ПА.00</w:t>
            </w:r>
          </w:p>
        </w:tc>
        <w:tc>
          <w:tcPr>
            <w:tcW w:w="4592" w:type="dxa"/>
          </w:tcPr>
          <w:p w:rsidR="00154EA3" w:rsidRDefault="00154EA3">
            <w:pPr>
              <w:pStyle w:val="ConsPlusNormal"/>
              <w:jc w:val="both"/>
            </w:pPr>
            <w:r>
              <w:t>промежуточная аттестация,</w:t>
            </w:r>
          </w:p>
        </w:tc>
        <w:tc>
          <w:tcPr>
            <w:tcW w:w="1757" w:type="dxa"/>
          </w:tcPr>
          <w:p w:rsidR="00154EA3" w:rsidRDefault="00154EA3">
            <w:pPr>
              <w:pStyle w:val="ConsPlusNormal"/>
            </w:pPr>
            <w:r>
              <w:t>3 нед.</w:t>
            </w:r>
          </w:p>
        </w:tc>
        <w:tc>
          <w:tcPr>
            <w:tcW w:w="1587" w:type="dxa"/>
          </w:tcPr>
          <w:p w:rsidR="00154EA3" w:rsidRDefault="00154EA3">
            <w:pPr>
              <w:pStyle w:val="ConsPlusNormal"/>
            </w:pPr>
            <w:r>
              <w:t>108</w:t>
            </w:r>
          </w:p>
        </w:tc>
      </w:tr>
      <w:tr w:rsidR="00154EA3">
        <w:tc>
          <w:tcPr>
            <w:tcW w:w="1134" w:type="dxa"/>
          </w:tcPr>
          <w:p w:rsidR="00154EA3" w:rsidRDefault="00154EA3">
            <w:pPr>
              <w:pStyle w:val="ConsPlusNormal"/>
            </w:pPr>
            <w:r>
              <w:t>ГИА.00</w:t>
            </w:r>
          </w:p>
        </w:tc>
        <w:tc>
          <w:tcPr>
            <w:tcW w:w="4592" w:type="dxa"/>
          </w:tcPr>
          <w:p w:rsidR="00154EA3" w:rsidRDefault="00154EA3">
            <w:pPr>
              <w:pStyle w:val="ConsPlusNormal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1757" w:type="dxa"/>
          </w:tcPr>
          <w:p w:rsidR="00154EA3" w:rsidRDefault="00154EA3">
            <w:pPr>
              <w:pStyle w:val="ConsPlusNormal"/>
            </w:pPr>
            <w:r>
              <w:t>6 нед.</w:t>
            </w:r>
          </w:p>
        </w:tc>
        <w:tc>
          <w:tcPr>
            <w:tcW w:w="1587" w:type="dxa"/>
          </w:tcPr>
          <w:p w:rsidR="00154EA3" w:rsidRDefault="00154EA3">
            <w:pPr>
              <w:pStyle w:val="ConsPlusNormal"/>
            </w:pPr>
            <w:r>
              <w:t>216</w:t>
            </w:r>
          </w:p>
        </w:tc>
      </w:tr>
      <w:tr w:rsidR="00154EA3">
        <w:tc>
          <w:tcPr>
            <w:tcW w:w="5726" w:type="dxa"/>
            <w:gridSpan w:val="2"/>
          </w:tcPr>
          <w:p w:rsidR="00154EA3" w:rsidRDefault="00154EA3">
            <w:pPr>
              <w:pStyle w:val="ConsPlusNormal"/>
              <w:jc w:val="both"/>
            </w:pPr>
            <w:r>
              <w:t>Общий объем образовательной программы:</w:t>
            </w:r>
          </w:p>
        </w:tc>
        <w:tc>
          <w:tcPr>
            <w:tcW w:w="1757" w:type="dxa"/>
          </w:tcPr>
          <w:p w:rsidR="00154EA3" w:rsidRDefault="00154EA3">
            <w:pPr>
              <w:pStyle w:val="ConsPlusNormal"/>
            </w:pPr>
          </w:p>
        </w:tc>
        <w:tc>
          <w:tcPr>
            <w:tcW w:w="1587" w:type="dxa"/>
          </w:tcPr>
          <w:p w:rsidR="00154EA3" w:rsidRDefault="00154EA3">
            <w:pPr>
              <w:pStyle w:val="ConsPlusNormal"/>
            </w:pPr>
          </w:p>
        </w:tc>
      </w:tr>
      <w:tr w:rsidR="00154EA3">
        <w:tc>
          <w:tcPr>
            <w:tcW w:w="1134" w:type="dxa"/>
          </w:tcPr>
          <w:p w:rsidR="00154EA3" w:rsidRDefault="00154EA3">
            <w:pPr>
              <w:pStyle w:val="ConsPlusNormal"/>
            </w:pPr>
          </w:p>
        </w:tc>
        <w:tc>
          <w:tcPr>
            <w:tcW w:w="4592" w:type="dxa"/>
          </w:tcPr>
          <w:p w:rsidR="00154EA3" w:rsidRDefault="00154EA3">
            <w:pPr>
              <w:pStyle w:val="ConsPlusNormal"/>
              <w:jc w:val="both"/>
            </w:pPr>
            <w:r>
              <w:t>на базе среднего общего образования</w:t>
            </w:r>
          </w:p>
        </w:tc>
        <w:tc>
          <w:tcPr>
            <w:tcW w:w="1757" w:type="dxa"/>
          </w:tcPr>
          <w:p w:rsidR="00154EA3" w:rsidRDefault="00154EA3">
            <w:pPr>
              <w:pStyle w:val="ConsPlusNormal"/>
            </w:pPr>
            <w:r>
              <w:t>82 нед.</w:t>
            </w:r>
          </w:p>
        </w:tc>
        <w:tc>
          <w:tcPr>
            <w:tcW w:w="1587" w:type="dxa"/>
          </w:tcPr>
          <w:p w:rsidR="00154EA3" w:rsidRDefault="00154EA3">
            <w:pPr>
              <w:pStyle w:val="ConsPlusNormal"/>
            </w:pPr>
            <w:r>
              <w:t>2952</w:t>
            </w:r>
          </w:p>
        </w:tc>
      </w:tr>
      <w:tr w:rsidR="00154EA3">
        <w:tc>
          <w:tcPr>
            <w:tcW w:w="1134" w:type="dxa"/>
          </w:tcPr>
          <w:p w:rsidR="00154EA3" w:rsidRDefault="00154EA3">
            <w:pPr>
              <w:pStyle w:val="ConsPlusNormal"/>
            </w:pPr>
          </w:p>
        </w:tc>
        <w:tc>
          <w:tcPr>
            <w:tcW w:w="4592" w:type="dxa"/>
          </w:tcPr>
          <w:p w:rsidR="00154EA3" w:rsidRDefault="00154EA3">
            <w:pPr>
              <w:pStyle w:val="ConsPlusNormal"/>
              <w:jc w:val="both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757" w:type="dxa"/>
          </w:tcPr>
          <w:p w:rsidR="00154EA3" w:rsidRDefault="00154EA3">
            <w:pPr>
              <w:pStyle w:val="ConsPlusNormal"/>
            </w:pPr>
            <w:r>
              <w:t>123 нед.</w:t>
            </w:r>
          </w:p>
        </w:tc>
        <w:tc>
          <w:tcPr>
            <w:tcW w:w="1587" w:type="dxa"/>
          </w:tcPr>
          <w:p w:rsidR="00154EA3" w:rsidRDefault="00154EA3">
            <w:pPr>
              <w:pStyle w:val="ConsPlusNormal"/>
            </w:pPr>
            <w:r>
              <w:t>4428</w:t>
            </w:r>
          </w:p>
        </w:tc>
      </w:tr>
    </w:tbl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jc w:val="both"/>
      </w:pPr>
      <w:r>
        <w:t xml:space="preserve">(п. 6.4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154EA3" w:rsidRDefault="00154EA3">
      <w:pPr>
        <w:pStyle w:val="ConsPlusTitle"/>
        <w:jc w:val="center"/>
      </w:pPr>
      <w:r>
        <w:t>СПЕЦИАЛИСТОВ СРЕДНЕГО ЗВЕНА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390">
        <w:r>
          <w:rPr>
            <w:color w:val="0000FF"/>
          </w:rPr>
          <w:t>приложению</w:t>
        </w:r>
      </w:hyperlink>
      <w:r>
        <w:t xml:space="preserve"> к ФГОС СПО;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</w:t>
      </w:r>
      <w:r>
        <w:lastRenderedPageBreak/>
        <w:t>практическому опыту, знаниям и умениям;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&lt;4&gt;.</w:t>
      </w:r>
    </w:p>
    <w:p w:rsidR="00154EA3" w:rsidRDefault="00154EA3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4EA3" w:rsidRDefault="00154EA3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&lt;4&gt;</w:t>
        </w:r>
      </w:hyperlink>
      <w: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lastRenderedPageBreak/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154EA3" w:rsidRDefault="00154EA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0"/>
      </w:tblGrid>
      <w:tr w:rsidR="00154EA3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EA3" w:rsidRDefault="00154EA3">
            <w:pPr>
              <w:pStyle w:val="ConsPlusNormal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EA3" w:rsidRDefault="00154EA3">
            <w:pPr>
              <w:pStyle w:val="ConsPlusNormal"/>
              <w:jc w:val="right"/>
            </w:pPr>
            <w:r>
              <w:t>39 нед.</w:t>
            </w:r>
          </w:p>
        </w:tc>
      </w:tr>
      <w:tr w:rsidR="00154EA3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4EA3" w:rsidRDefault="00154EA3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154EA3" w:rsidRDefault="00154EA3">
            <w:pPr>
              <w:pStyle w:val="ConsPlusNormal"/>
              <w:jc w:val="right"/>
            </w:pPr>
            <w:r>
              <w:t>2 нед.</w:t>
            </w:r>
          </w:p>
        </w:tc>
      </w:tr>
      <w:tr w:rsidR="00154EA3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4EA3" w:rsidRDefault="00154EA3">
            <w:pPr>
              <w:pStyle w:val="ConsPlusNormal"/>
            </w:pPr>
            <w:r>
              <w:t>каникулы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154EA3" w:rsidRDefault="00154EA3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&lt;5&gt;.</w:t>
      </w:r>
    </w:p>
    <w:p w:rsidR="00154EA3" w:rsidRDefault="00154EA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4EA3" w:rsidRDefault="00154EA3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&lt;5&gt;</w:t>
        </w:r>
      </w:hyperlink>
      <w:r>
        <w:t xml:space="preserve"> </w:t>
      </w:r>
      <w:hyperlink r:id="rId26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lastRenderedPageBreak/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7.17. Требование к финансовым условиям реализации образовательной программы: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lastRenderedPageBreak/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&lt;6&gt;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&lt;7&gt;.</w:t>
      </w:r>
    </w:p>
    <w:p w:rsidR="00154EA3" w:rsidRDefault="00154EA3">
      <w:pPr>
        <w:pStyle w:val="ConsPlusNormal"/>
        <w:jc w:val="both"/>
      </w:pPr>
      <w:r>
        <w:t xml:space="preserve">(п. 7.17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 xml:space="preserve">&lt;6&gt; Бюджетный </w:t>
      </w:r>
      <w:hyperlink r:id="rId29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2012, N 53, ст. 7598; 2022, N 29, ст. 5262.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154EA3" w:rsidRDefault="00154EA3">
      <w:pPr>
        <w:pStyle w:val="ConsPlusTitle"/>
        <w:jc w:val="center"/>
      </w:pPr>
      <w:r>
        <w:t>и других помещений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ind w:firstLine="540"/>
        <w:jc w:val="both"/>
      </w:pPr>
      <w:r>
        <w:t>Кабинеты: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социально-экономических дисциплин;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иностранного языка;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математики;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экономики организации;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статистики;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менеджмента;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маркетинга;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документационного обеспечения управления;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правового обеспечения профессиональной деятельности;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бухгалтерского учета;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финансов, налогов и налогообложения;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стандартизации, метрологии и подтверждения соответствия;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безопасности жизнедеятельности;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организации коммерческой деятельности и логистики;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междисциплинарных курсов.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Лаборатории: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lastRenderedPageBreak/>
        <w:t>информационных технологий в профессиональной в деятельности;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технического оснащения торговых организаций и охраны труда;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товароведения.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спортивный зал;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 xml:space="preserve">абзацы двадцать пятый - двадцать шестой утратили силу. - </w:t>
      </w:r>
      <w:hyperlink r:id="rId30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Залы: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актовый зал.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154EA3" w:rsidRDefault="00154EA3">
      <w:pPr>
        <w:pStyle w:val="ConsPlusTitle"/>
        <w:jc w:val="center"/>
      </w:pPr>
      <w:r>
        <w:t>СПЕЦИАЛИСТОВ СРЕДНЕГО ЗВЕНА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 xml:space="preserve">8.3. Для аттестации обучающихся на соответствие их персональных достижений поэтапным </w:t>
      </w:r>
      <w:r>
        <w:lastRenderedPageBreak/>
        <w:t>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&lt;8&gt;.</w:t>
      </w:r>
    </w:p>
    <w:p w:rsidR="00154EA3" w:rsidRDefault="00154EA3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154EA3" w:rsidRDefault="00154E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4EA3" w:rsidRDefault="00154EA3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&lt;8&gt;</w:t>
        </w:r>
      </w:hyperlink>
      <w:r>
        <w:t xml:space="preserve"> </w:t>
      </w:r>
      <w:hyperlink r:id="rId33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101).</w:t>
      </w:r>
    </w:p>
    <w:p w:rsidR="00154EA3" w:rsidRDefault="00154EA3">
      <w:pPr>
        <w:pStyle w:val="ConsPlusNormal"/>
        <w:ind w:firstLine="540"/>
        <w:jc w:val="both"/>
      </w:pPr>
    </w:p>
    <w:p w:rsidR="00154EA3" w:rsidRDefault="00154EA3">
      <w:pPr>
        <w:pStyle w:val="ConsPlusNormal"/>
        <w:ind w:firstLine="540"/>
        <w:jc w:val="both"/>
      </w:pPr>
      <w:r>
        <w:t>8.6. Государственная итоговая аттестация проводится в форме демонстрационного экзамена и защиты дипломного проекта (работы).</w:t>
      </w:r>
    </w:p>
    <w:p w:rsidR="00154EA3" w:rsidRDefault="00154EA3">
      <w:pPr>
        <w:pStyle w:val="ConsPlusNormal"/>
        <w:jc w:val="both"/>
      </w:pPr>
      <w:r>
        <w:t xml:space="preserve">(п. 8.6 в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jc w:val="right"/>
        <w:outlineLvl w:val="1"/>
      </w:pPr>
      <w:r>
        <w:t>Приложение</w:t>
      </w:r>
    </w:p>
    <w:p w:rsidR="00154EA3" w:rsidRDefault="00154EA3">
      <w:pPr>
        <w:pStyle w:val="ConsPlusNormal"/>
        <w:jc w:val="right"/>
      </w:pPr>
      <w:r>
        <w:t>к ФГОС СПО по специальности</w:t>
      </w:r>
    </w:p>
    <w:p w:rsidR="00154EA3" w:rsidRDefault="00154EA3">
      <w:pPr>
        <w:pStyle w:val="ConsPlusNormal"/>
        <w:jc w:val="right"/>
      </w:pPr>
      <w:r>
        <w:t>38.02.04 Коммерция (по отраслям)</w:t>
      </w: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Title"/>
        <w:jc w:val="center"/>
      </w:pPr>
      <w:bookmarkStart w:id="3" w:name="P390"/>
      <w:bookmarkEnd w:id="3"/>
      <w:r>
        <w:t>ПЕРЕЧЕНЬ</w:t>
      </w:r>
    </w:p>
    <w:p w:rsidR="00154EA3" w:rsidRDefault="00154EA3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154EA3" w:rsidRDefault="00154EA3">
      <w:pPr>
        <w:pStyle w:val="ConsPlusTitle"/>
        <w:jc w:val="center"/>
      </w:pPr>
      <w:r>
        <w:lastRenderedPageBreak/>
        <w:t>К ОСВОЕНИЮ В РАМКАХ ПРОГРАММЫ ПОДГОТОВКИ СПЕЦИАЛИСТОВ</w:t>
      </w:r>
    </w:p>
    <w:p w:rsidR="00154EA3" w:rsidRDefault="00154EA3">
      <w:pPr>
        <w:pStyle w:val="ConsPlusTitle"/>
        <w:jc w:val="center"/>
      </w:pPr>
      <w:r>
        <w:t>СРЕДНЕГО ЗВЕНА</w:t>
      </w:r>
    </w:p>
    <w:p w:rsidR="00154EA3" w:rsidRDefault="00154E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5329"/>
      </w:tblGrid>
      <w:tr w:rsidR="00154EA3">
        <w:tc>
          <w:tcPr>
            <w:tcW w:w="3741" w:type="dxa"/>
          </w:tcPr>
          <w:p w:rsidR="00154EA3" w:rsidRDefault="00154EA3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35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329" w:type="dxa"/>
          </w:tcPr>
          <w:p w:rsidR="00154EA3" w:rsidRDefault="00154EA3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154EA3">
        <w:tc>
          <w:tcPr>
            <w:tcW w:w="3741" w:type="dxa"/>
          </w:tcPr>
          <w:p w:rsidR="00154EA3" w:rsidRDefault="00154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154EA3" w:rsidRDefault="00154EA3">
            <w:pPr>
              <w:pStyle w:val="ConsPlusNormal"/>
              <w:jc w:val="center"/>
            </w:pPr>
            <w:r>
              <w:t>2</w:t>
            </w:r>
          </w:p>
        </w:tc>
      </w:tr>
      <w:tr w:rsidR="00154EA3">
        <w:tc>
          <w:tcPr>
            <w:tcW w:w="3741" w:type="dxa"/>
          </w:tcPr>
          <w:p w:rsidR="00154EA3" w:rsidRDefault="00154EA3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20004</w:t>
              </w:r>
            </w:hyperlink>
          </w:p>
        </w:tc>
        <w:tc>
          <w:tcPr>
            <w:tcW w:w="5329" w:type="dxa"/>
          </w:tcPr>
          <w:p w:rsidR="00154EA3" w:rsidRDefault="00154EA3">
            <w:pPr>
              <w:pStyle w:val="ConsPlusNormal"/>
              <w:jc w:val="center"/>
            </w:pPr>
            <w:r>
              <w:t>Агент коммерческий</w:t>
            </w:r>
          </w:p>
        </w:tc>
      </w:tr>
      <w:tr w:rsidR="00154EA3">
        <w:tc>
          <w:tcPr>
            <w:tcW w:w="3741" w:type="dxa"/>
          </w:tcPr>
          <w:p w:rsidR="00154EA3" w:rsidRDefault="00154EA3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12721</w:t>
              </w:r>
            </w:hyperlink>
          </w:p>
        </w:tc>
        <w:tc>
          <w:tcPr>
            <w:tcW w:w="5329" w:type="dxa"/>
          </w:tcPr>
          <w:p w:rsidR="00154EA3" w:rsidRDefault="00154EA3">
            <w:pPr>
              <w:pStyle w:val="ConsPlusNormal"/>
              <w:jc w:val="center"/>
            </w:pPr>
            <w:r>
              <w:t>Кассир торгового зала</w:t>
            </w:r>
          </w:p>
        </w:tc>
      </w:tr>
      <w:tr w:rsidR="00154EA3">
        <w:tc>
          <w:tcPr>
            <w:tcW w:w="3741" w:type="dxa"/>
          </w:tcPr>
          <w:p w:rsidR="00154EA3" w:rsidRDefault="00154EA3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12965</w:t>
              </w:r>
            </w:hyperlink>
          </w:p>
        </w:tc>
        <w:tc>
          <w:tcPr>
            <w:tcW w:w="5329" w:type="dxa"/>
          </w:tcPr>
          <w:p w:rsidR="00154EA3" w:rsidRDefault="00154EA3">
            <w:pPr>
              <w:pStyle w:val="ConsPlusNormal"/>
              <w:jc w:val="center"/>
            </w:pPr>
            <w:r>
              <w:t>Контролер-кассир</w:t>
            </w:r>
          </w:p>
        </w:tc>
      </w:tr>
      <w:tr w:rsidR="00154EA3">
        <w:tc>
          <w:tcPr>
            <w:tcW w:w="3741" w:type="dxa"/>
          </w:tcPr>
          <w:p w:rsidR="00154EA3" w:rsidRDefault="00154EA3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17351</w:t>
              </w:r>
            </w:hyperlink>
          </w:p>
        </w:tc>
        <w:tc>
          <w:tcPr>
            <w:tcW w:w="5329" w:type="dxa"/>
          </w:tcPr>
          <w:p w:rsidR="00154EA3" w:rsidRDefault="00154EA3">
            <w:pPr>
              <w:pStyle w:val="ConsPlusNormal"/>
              <w:jc w:val="center"/>
            </w:pPr>
            <w:r>
              <w:t>Продавец непродовольственных товаров</w:t>
            </w:r>
          </w:p>
        </w:tc>
      </w:tr>
      <w:tr w:rsidR="00154EA3">
        <w:tc>
          <w:tcPr>
            <w:tcW w:w="3741" w:type="dxa"/>
          </w:tcPr>
          <w:p w:rsidR="00154EA3" w:rsidRDefault="00154EA3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17353</w:t>
              </w:r>
            </w:hyperlink>
          </w:p>
        </w:tc>
        <w:tc>
          <w:tcPr>
            <w:tcW w:w="5329" w:type="dxa"/>
          </w:tcPr>
          <w:p w:rsidR="00154EA3" w:rsidRDefault="00154EA3">
            <w:pPr>
              <w:pStyle w:val="ConsPlusNormal"/>
              <w:jc w:val="center"/>
            </w:pPr>
            <w:r>
              <w:t>Продавец продовольственных товаров</w:t>
            </w:r>
          </w:p>
        </w:tc>
      </w:tr>
    </w:tbl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jc w:val="both"/>
      </w:pPr>
    </w:p>
    <w:p w:rsidR="00154EA3" w:rsidRDefault="00154E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F94" w:rsidRDefault="00340F94">
      <w:bookmarkStart w:id="4" w:name="_GoBack"/>
      <w:bookmarkEnd w:id="4"/>
    </w:p>
    <w:sectPr w:rsidR="00340F94" w:rsidSect="0050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A3"/>
    <w:rsid w:val="00154EA3"/>
    <w:rsid w:val="0034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9626F-B14C-4635-867A-7FDB1634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E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4E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4E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60895" TargetMode="External"/><Relationship Id="rId13" Type="http://schemas.openxmlformats.org/officeDocument/2006/relationships/hyperlink" Target="https://login.consultant.ru/link/?req=doc&amp;base=LAW&amp;n=428629&amp;dst=103990" TargetMode="External"/><Relationship Id="rId18" Type="http://schemas.openxmlformats.org/officeDocument/2006/relationships/hyperlink" Target="https://login.consultant.ru/link/?req=doc&amp;base=LAW&amp;n=428629&amp;dst=104008" TargetMode="External"/><Relationship Id="rId26" Type="http://schemas.openxmlformats.org/officeDocument/2006/relationships/hyperlink" Target="https://login.consultant.ru/link/?req=doc&amp;base=LAW&amp;n=481540&amp;dst=390" TargetMode="External"/><Relationship Id="rId39" Type="http://schemas.openxmlformats.org/officeDocument/2006/relationships/hyperlink" Target="https://login.consultant.ru/link/?req=doc&amp;base=LAW&amp;n=135996&amp;dst=1086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0336" TargetMode="External"/><Relationship Id="rId34" Type="http://schemas.openxmlformats.org/officeDocument/2006/relationships/hyperlink" Target="https://login.consultant.ru/link/?req=doc&amp;base=LAW&amp;n=428629&amp;dst=10407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s://login.consultant.ru/link/?req=doc&amp;base=LAW&amp;n=398012&amp;dst=101431" TargetMode="External"/><Relationship Id="rId17" Type="http://schemas.openxmlformats.org/officeDocument/2006/relationships/hyperlink" Target="https://login.consultant.ru/link/?req=doc&amp;base=LAW&amp;n=428629&amp;dst=104006" TargetMode="External"/><Relationship Id="rId25" Type="http://schemas.openxmlformats.org/officeDocument/2006/relationships/hyperlink" Target="https://login.consultant.ru/link/?req=doc&amp;base=LAW&amp;n=428629&amp;dst=103994" TargetMode="External"/><Relationship Id="rId33" Type="http://schemas.openxmlformats.org/officeDocument/2006/relationships/hyperlink" Target="https://login.consultant.ru/link/?req=doc&amp;base=LAW&amp;n=470336&amp;dst=100803" TargetMode="External"/><Relationship Id="rId38" Type="http://schemas.openxmlformats.org/officeDocument/2006/relationships/hyperlink" Target="https://login.consultant.ru/link/?req=doc&amp;base=LAW&amp;n=135996&amp;dst=1085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8629&amp;dst=103995" TargetMode="External"/><Relationship Id="rId20" Type="http://schemas.openxmlformats.org/officeDocument/2006/relationships/hyperlink" Target="https://login.consultant.ru/link/?req=doc&amp;base=LAW&amp;n=428629&amp;dst=104010" TargetMode="External"/><Relationship Id="rId29" Type="http://schemas.openxmlformats.org/officeDocument/2006/relationships/hyperlink" Target="https://login.consultant.ru/link/?req=doc&amp;base=LAW&amp;n=46977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629&amp;dst=103989" TargetMode="External"/><Relationship Id="rId11" Type="http://schemas.openxmlformats.org/officeDocument/2006/relationships/hyperlink" Target="https://login.consultant.ru/link/?req=doc&amp;base=LAW&amp;n=398012&amp;dst=101429" TargetMode="External"/><Relationship Id="rId24" Type="http://schemas.openxmlformats.org/officeDocument/2006/relationships/hyperlink" Target="https://login.consultant.ru/link/?req=doc&amp;base=LAW&amp;n=428629&amp;dst=103994" TargetMode="External"/><Relationship Id="rId32" Type="http://schemas.openxmlformats.org/officeDocument/2006/relationships/hyperlink" Target="https://login.consultant.ru/link/?req=doc&amp;base=LAW&amp;n=428629&amp;dst=104078" TargetMode="External"/><Relationship Id="rId37" Type="http://schemas.openxmlformats.org/officeDocument/2006/relationships/hyperlink" Target="https://login.consultant.ru/link/?req=doc&amp;base=LAW&amp;n=135996&amp;dst=101522" TargetMode="External"/><Relationship Id="rId40" Type="http://schemas.openxmlformats.org/officeDocument/2006/relationships/hyperlink" Target="https://login.consultant.ru/link/?req=doc&amp;base=LAW&amp;n=135996&amp;dst=108615" TargetMode="External"/><Relationship Id="rId5" Type="http://schemas.openxmlformats.org/officeDocument/2006/relationships/hyperlink" Target="https://login.consultant.ru/link/?req=doc&amp;base=LAW&amp;n=398012&amp;dst=101428" TargetMode="External"/><Relationship Id="rId15" Type="http://schemas.openxmlformats.org/officeDocument/2006/relationships/hyperlink" Target="https://login.consultant.ru/link/?req=doc&amp;base=LAW&amp;n=428629&amp;dst=103992" TargetMode="External"/><Relationship Id="rId23" Type="http://schemas.openxmlformats.org/officeDocument/2006/relationships/hyperlink" Target="https://login.consultant.ru/link/?req=doc&amp;base=LAW&amp;n=428629&amp;dst=103994" TargetMode="External"/><Relationship Id="rId28" Type="http://schemas.openxmlformats.org/officeDocument/2006/relationships/hyperlink" Target="https://login.consultant.ru/link/?req=doc&amp;base=LAW&amp;n=428629&amp;dst=104071" TargetMode="External"/><Relationship Id="rId36" Type="http://schemas.openxmlformats.org/officeDocument/2006/relationships/hyperlink" Target="https://login.consultant.ru/link/?req=doc&amp;base=LAW&amp;n=135996&amp;dst=105348" TargetMode="External"/><Relationship Id="rId10" Type="http://schemas.openxmlformats.org/officeDocument/2006/relationships/hyperlink" Target="https://login.consultant.ru/link/?req=doc&amp;base=LAW&amp;n=428629&amp;dst=103989" TargetMode="External"/><Relationship Id="rId19" Type="http://schemas.openxmlformats.org/officeDocument/2006/relationships/hyperlink" Target="https://login.consultant.ru/link/?req=doc&amp;base=LAW&amp;n=428629&amp;dst=104009" TargetMode="External"/><Relationship Id="rId31" Type="http://schemas.openxmlformats.org/officeDocument/2006/relationships/hyperlink" Target="https://login.consultant.ru/link/?req=doc&amp;base=LAW&amp;n=428629&amp;dst=10407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98012&amp;dst=101428" TargetMode="External"/><Relationship Id="rId14" Type="http://schemas.openxmlformats.org/officeDocument/2006/relationships/hyperlink" Target="https://login.consultant.ru/link/?req=doc&amp;base=LAW&amp;n=411930&amp;dst=100030" TargetMode="External"/><Relationship Id="rId22" Type="http://schemas.openxmlformats.org/officeDocument/2006/relationships/hyperlink" Target="https://login.consultant.ru/link/?req=doc&amp;base=LAW&amp;n=428629&amp;dst=103994" TargetMode="External"/><Relationship Id="rId27" Type="http://schemas.openxmlformats.org/officeDocument/2006/relationships/hyperlink" Target="https://login.consultant.ru/link/?req=doc&amp;base=LAW&amp;n=470336" TargetMode="External"/><Relationship Id="rId30" Type="http://schemas.openxmlformats.org/officeDocument/2006/relationships/hyperlink" Target="https://login.consultant.ru/link/?req=doc&amp;base=LAW&amp;n=398012&amp;dst=101432" TargetMode="External"/><Relationship Id="rId35" Type="http://schemas.openxmlformats.org/officeDocument/2006/relationships/hyperlink" Target="https://login.consultant.ru/link/?req=doc&amp;base=LAW&amp;n=135996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6081</Words>
  <Characters>34667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Горонович Марина Викторовна</dc:creator>
  <cp:keywords/>
  <dc:description/>
  <cp:lastModifiedBy>Горонович Марина Викторовна</cp:lastModifiedBy>
  <cp:revision>1</cp:revision>
  <dcterms:created xsi:type="dcterms:W3CDTF">2024-09-16T04:41:00Z</dcterms:created>
  <dcterms:modified xsi:type="dcterms:W3CDTF">2024-09-16T04:42:00Z</dcterms:modified>
</cp:coreProperties>
</file>