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62" w:rsidRPr="00234839" w:rsidRDefault="00660C62" w:rsidP="003D4C2D">
      <w:pPr>
        <w:pStyle w:val="a5"/>
        <w:spacing w:line="216" w:lineRule="auto"/>
        <w:jc w:val="center"/>
        <w:rPr>
          <w:sz w:val="18"/>
          <w:szCs w:val="18"/>
        </w:rPr>
      </w:pPr>
      <w:r w:rsidRPr="00234839">
        <w:rPr>
          <w:sz w:val="18"/>
          <w:szCs w:val="18"/>
        </w:rPr>
        <w:t>Минпросвещения России</w:t>
      </w:r>
    </w:p>
    <w:p w:rsidR="00660C62" w:rsidRPr="00805964" w:rsidRDefault="00660C62" w:rsidP="003D4C2D">
      <w:pPr>
        <w:pStyle w:val="a5"/>
        <w:spacing w:line="216" w:lineRule="auto"/>
        <w:rPr>
          <w:noProof/>
          <w:sz w:val="12"/>
          <w:szCs w:val="12"/>
        </w:rPr>
      </w:pPr>
    </w:p>
    <w:p w:rsidR="00660C62" w:rsidRDefault="00AF36FC" w:rsidP="003D4C2D">
      <w:pPr>
        <w:pStyle w:val="a5"/>
        <w:spacing w:line="216" w:lineRule="auto"/>
        <w:jc w:val="center"/>
        <w:rPr>
          <w:noProof/>
          <w:sz w:val="14"/>
          <w:szCs w:val="14"/>
        </w:rPr>
      </w:pPr>
      <w:r w:rsidRPr="00A723D6">
        <w:rPr>
          <w:noProof/>
          <w:sz w:val="14"/>
          <w:szCs w:val="14"/>
        </w:rPr>
        <w:drawing>
          <wp:inline distT="0" distB="0" distL="0" distR="0">
            <wp:extent cx="478155" cy="351155"/>
            <wp:effectExtent l="0" t="0" r="0" b="0"/>
            <wp:docPr id="1" name="Рисунок 1" descr="C:\Users\elena.remez\AppData\Local\Temp\Rar$DIa0.345\Логотип_ЧБ_Знак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lena.remez\AppData\Local\Temp\Rar$DIa0.345\Логотип_ЧБ_Знак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C62" w:rsidRPr="00805964" w:rsidRDefault="00660C62" w:rsidP="003D4C2D">
      <w:pPr>
        <w:pStyle w:val="a3"/>
        <w:spacing w:line="216" w:lineRule="auto"/>
        <w:rPr>
          <w:sz w:val="12"/>
          <w:szCs w:val="12"/>
          <w:lang w:eastAsia="ru-RU"/>
        </w:rPr>
      </w:pPr>
    </w:p>
    <w:p w:rsidR="00660C62" w:rsidRPr="00234839" w:rsidRDefault="00660C62" w:rsidP="003D4C2D">
      <w:pPr>
        <w:pStyle w:val="a5"/>
        <w:spacing w:line="216" w:lineRule="auto"/>
        <w:jc w:val="center"/>
        <w:rPr>
          <w:spacing w:val="-6"/>
          <w:sz w:val="18"/>
          <w:szCs w:val="18"/>
        </w:rPr>
      </w:pPr>
      <w:r w:rsidRPr="00234839">
        <w:rPr>
          <w:spacing w:val="-6"/>
          <w:sz w:val="18"/>
          <w:szCs w:val="18"/>
        </w:rPr>
        <w:t>Федеральное государственное автономное образовательное учреждение высшего образования</w:t>
      </w:r>
    </w:p>
    <w:p w:rsidR="00660C62" w:rsidRPr="00A723D6" w:rsidRDefault="00660C62" w:rsidP="003D4C2D">
      <w:pPr>
        <w:pStyle w:val="a3"/>
        <w:spacing w:line="216" w:lineRule="auto"/>
        <w:ind w:firstLine="0"/>
        <w:jc w:val="center"/>
        <w:rPr>
          <w:b/>
          <w:spacing w:val="-6"/>
          <w:sz w:val="15"/>
          <w:szCs w:val="15"/>
        </w:rPr>
      </w:pPr>
      <w:r w:rsidRPr="00A723D6">
        <w:rPr>
          <w:b/>
          <w:spacing w:val="-6"/>
          <w:sz w:val="15"/>
          <w:szCs w:val="15"/>
        </w:rPr>
        <w:t>«РОССИЙСКИЙ ГОСУДАРСТВЕННЫЙ ПРОФЕССИОНАЛЬНО-ПЕДАГОГИЧЕСКИЙ УНИВЕРСИТЕТ»</w:t>
      </w:r>
    </w:p>
    <w:p w:rsidR="00660C62" w:rsidRPr="00A723D6" w:rsidRDefault="00660C62" w:rsidP="003D4C2D">
      <w:pPr>
        <w:pStyle w:val="a3"/>
        <w:spacing w:line="216" w:lineRule="auto"/>
        <w:ind w:firstLine="0"/>
        <w:jc w:val="center"/>
        <w:rPr>
          <w:bCs/>
          <w:sz w:val="18"/>
          <w:szCs w:val="18"/>
        </w:rPr>
      </w:pPr>
      <w:r w:rsidRPr="00A723D6">
        <w:rPr>
          <w:bCs/>
          <w:sz w:val="18"/>
          <w:szCs w:val="18"/>
        </w:rPr>
        <w:t>(РГППУ)</w:t>
      </w:r>
    </w:p>
    <w:p w:rsidR="000D077A" w:rsidRDefault="000D077A" w:rsidP="003D4C2D">
      <w:pPr>
        <w:pStyle w:val="a3"/>
        <w:spacing w:line="192" w:lineRule="auto"/>
        <w:ind w:firstLine="0"/>
        <w:jc w:val="center"/>
        <w:rPr>
          <w:bCs/>
          <w:sz w:val="14"/>
          <w:szCs w:val="14"/>
        </w:rPr>
      </w:pPr>
    </w:p>
    <w:p w:rsidR="00660C62" w:rsidRPr="00513D36" w:rsidRDefault="004D2F54" w:rsidP="003D4C2D">
      <w:pPr>
        <w:pStyle w:val="a3"/>
        <w:spacing w:line="192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660C62" w:rsidRPr="0045021F" w:rsidRDefault="00660C62" w:rsidP="003D4C2D">
      <w:pPr>
        <w:pStyle w:val="a3"/>
        <w:spacing w:line="192" w:lineRule="auto"/>
        <w:ind w:firstLine="0"/>
        <w:jc w:val="center"/>
        <w:rPr>
          <w:bCs/>
          <w:sz w:val="14"/>
          <w:szCs w:val="14"/>
          <w:lang w:eastAsia="ru-RU"/>
        </w:rPr>
      </w:pPr>
    </w:p>
    <w:tbl>
      <w:tblPr>
        <w:tblW w:w="9651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3217"/>
        <w:gridCol w:w="3217"/>
      </w:tblGrid>
      <w:tr w:rsidR="00660C62" w:rsidRPr="0045021F" w:rsidTr="00660C62">
        <w:tc>
          <w:tcPr>
            <w:tcW w:w="3217" w:type="dxa"/>
            <w:shd w:val="clear" w:color="auto" w:fill="auto"/>
          </w:tcPr>
          <w:p w:rsidR="00660C62" w:rsidRPr="0045021F" w:rsidRDefault="00AF36FC" w:rsidP="00AF36FC">
            <w:pPr>
              <w:pStyle w:val="a5"/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D2F5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10.2024</w:t>
            </w:r>
          </w:p>
        </w:tc>
        <w:tc>
          <w:tcPr>
            <w:tcW w:w="3217" w:type="dxa"/>
            <w:tcBorders>
              <w:bottom w:val="nil"/>
            </w:tcBorders>
            <w:shd w:val="clear" w:color="auto" w:fill="auto"/>
          </w:tcPr>
          <w:p w:rsidR="00660C62" w:rsidRPr="00A723D6" w:rsidRDefault="00660C62" w:rsidP="003D4C2D">
            <w:pPr>
              <w:pStyle w:val="a5"/>
              <w:tabs>
                <w:tab w:val="left" w:pos="440"/>
                <w:tab w:val="left" w:pos="640"/>
                <w:tab w:val="left" w:pos="1041"/>
              </w:tabs>
              <w:spacing w:line="192" w:lineRule="auto"/>
              <w:jc w:val="center"/>
              <w:rPr>
                <w:sz w:val="22"/>
                <w:szCs w:val="22"/>
              </w:rPr>
            </w:pPr>
            <w:r w:rsidRPr="00A723D6">
              <w:rPr>
                <w:sz w:val="22"/>
                <w:szCs w:val="22"/>
              </w:rPr>
              <w:t>Екатеринбург</w:t>
            </w:r>
          </w:p>
        </w:tc>
        <w:tc>
          <w:tcPr>
            <w:tcW w:w="3217" w:type="dxa"/>
            <w:shd w:val="clear" w:color="auto" w:fill="auto"/>
          </w:tcPr>
          <w:p w:rsidR="00660C62" w:rsidRPr="0045021F" w:rsidRDefault="00660C62" w:rsidP="00272460">
            <w:pPr>
              <w:pStyle w:val="a5"/>
              <w:spacing w:line="192" w:lineRule="auto"/>
              <w:ind w:right="326"/>
              <w:rPr>
                <w:sz w:val="20"/>
                <w:szCs w:val="20"/>
              </w:rPr>
            </w:pPr>
            <w:r w:rsidRPr="00A723D6">
              <w:rPr>
                <w:sz w:val="22"/>
                <w:szCs w:val="22"/>
              </w:rPr>
              <w:t>№</w:t>
            </w:r>
            <w:r w:rsidR="004D2F54">
              <w:rPr>
                <w:sz w:val="22"/>
                <w:szCs w:val="22"/>
              </w:rPr>
              <w:t xml:space="preserve"> </w:t>
            </w:r>
            <w:r w:rsidR="00272460"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</w:tr>
    </w:tbl>
    <w:p w:rsidR="00660C62" w:rsidRDefault="00660C62" w:rsidP="003D4C2D">
      <w:pPr>
        <w:spacing w:after="0" w:line="216" w:lineRule="auto"/>
        <w:ind w:right="83"/>
      </w:pPr>
    </w:p>
    <w:p w:rsidR="004C688A" w:rsidRPr="0045021F" w:rsidRDefault="004C688A" w:rsidP="004C688A">
      <w:pPr>
        <w:rPr>
          <w:b/>
          <w:sz w:val="26"/>
          <w:szCs w:val="26"/>
        </w:rPr>
      </w:pPr>
    </w:p>
    <w:p w:rsidR="00AF36FC" w:rsidRDefault="004D2F54" w:rsidP="004D2F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F54">
        <w:rPr>
          <w:rFonts w:ascii="Times New Roman" w:hAnsi="Times New Roman"/>
          <w:sz w:val="28"/>
          <w:szCs w:val="28"/>
        </w:rPr>
        <w:t xml:space="preserve">Информация о </w:t>
      </w:r>
      <w:r w:rsidR="00AF36FC">
        <w:rPr>
          <w:rFonts w:ascii="Times New Roman" w:hAnsi="Times New Roman"/>
          <w:sz w:val="28"/>
          <w:szCs w:val="28"/>
        </w:rPr>
        <w:t xml:space="preserve">перечне </w:t>
      </w:r>
    </w:p>
    <w:p w:rsidR="004D2F54" w:rsidRPr="004D2F54" w:rsidRDefault="00E41B51" w:rsidP="004D2F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вступительных испытани</w:t>
      </w:r>
      <w:r w:rsidR="00AF36FC">
        <w:rPr>
          <w:rFonts w:ascii="Times New Roman" w:hAnsi="Times New Roman"/>
          <w:sz w:val="28"/>
          <w:szCs w:val="28"/>
        </w:rPr>
        <w:t>й</w:t>
      </w:r>
      <w:r w:rsidR="004D2F54" w:rsidRPr="004D2F54">
        <w:rPr>
          <w:rFonts w:ascii="Times New Roman" w:hAnsi="Times New Roman"/>
          <w:sz w:val="28"/>
          <w:szCs w:val="28"/>
        </w:rPr>
        <w:t xml:space="preserve"> </w:t>
      </w:r>
    </w:p>
    <w:p w:rsidR="004D2F54" w:rsidRPr="004D2F54" w:rsidRDefault="004D2F54" w:rsidP="004D2F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2F54" w:rsidRPr="004D2F54" w:rsidRDefault="004D2F54" w:rsidP="004D2F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1B51" w:rsidRPr="00E41B51" w:rsidRDefault="00E41B51" w:rsidP="00E41B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B51">
        <w:rPr>
          <w:rFonts w:ascii="Times New Roman" w:hAnsi="Times New Roman"/>
          <w:sz w:val="28"/>
          <w:szCs w:val="28"/>
        </w:rPr>
        <w:t>Вступительные испытания проводятся с 01 сентября по 15 сентября текущего года.</w:t>
      </w:r>
    </w:p>
    <w:p w:rsidR="00E41B51" w:rsidRPr="00E41B51" w:rsidRDefault="00E41B51" w:rsidP="00E41B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B51">
        <w:rPr>
          <w:rFonts w:ascii="Times New Roman" w:hAnsi="Times New Roman"/>
          <w:sz w:val="28"/>
          <w:szCs w:val="28"/>
        </w:rPr>
        <w:t xml:space="preserve">Поступающие на обучение по всем программам аспирантуры сдают следующие </w:t>
      </w:r>
      <w:r w:rsidRPr="00E41B51">
        <w:rPr>
          <w:rFonts w:ascii="Times New Roman" w:hAnsi="Times New Roman"/>
          <w:b/>
          <w:sz w:val="28"/>
          <w:szCs w:val="28"/>
        </w:rPr>
        <w:t>вступительные испытания</w:t>
      </w:r>
      <w:r w:rsidRPr="00E41B51">
        <w:rPr>
          <w:rFonts w:ascii="Times New Roman" w:hAnsi="Times New Roman"/>
          <w:sz w:val="28"/>
          <w:szCs w:val="28"/>
        </w:rPr>
        <w:t>:</w:t>
      </w:r>
    </w:p>
    <w:p w:rsidR="00E41B51" w:rsidRPr="00E41B51" w:rsidRDefault="00E41B51" w:rsidP="00E41B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B51">
        <w:rPr>
          <w:rFonts w:ascii="Times New Roman" w:hAnsi="Times New Roman"/>
          <w:sz w:val="28"/>
          <w:szCs w:val="28"/>
        </w:rPr>
        <w:t>1.</w:t>
      </w:r>
      <w:r w:rsidRPr="00E41B51">
        <w:rPr>
          <w:rFonts w:ascii="Times New Roman" w:hAnsi="Times New Roman"/>
          <w:sz w:val="28"/>
          <w:szCs w:val="28"/>
        </w:rPr>
        <w:tab/>
        <w:t>Специальную дисциплину, соответствующую направленности программы аспирантуры (далее по тексту - специальная дисциплина).</w:t>
      </w:r>
    </w:p>
    <w:p w:rsidR="00E41B51" w:rsidRPr="00E41B51" w:rsidRDefault="00E41B51" w:rsidP="00E41B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B51">
        <w:rPr>
          <w:rFonts w:ascii="Times New Roman" w:hAnsi="Times New Roman"/>
          <w:sz w:val="28"/>
          <w:szCs w:val="28"/>
        </w:rPr>
        <w:t>2.</w:t>
      </w:r>
      <w:r w:rsidRPr="00E41B51">
        <w:rPr>
          <w:rFonts w:ascii="Times New Roman" w:hAnsi="Times New Roman"/>
          <w:sz w:val="28"/>
          <w:szCs w:val="28"/>
        </w:rPr>
        <w:tab/>
        <w:t>Философию.</w:t>
      </w:r>
    </w:p>
    <w:p w:rsidR="00E41B51" w:rsidRDefault="00E41B51" w:rsidP="00E41B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B51">
        <w:rPr>
          <w:rFonts w:ascii="Times New Roman" w:hAnsi="Times New Roman"/>
          <w:sz w:val="28"/>
          <w:szCs w:val="28"/>
        </w:rPr>
        <w:t>3.</w:t>
      </w:r>
      <w:r w:rsidRPr="00E41B51">
        <w:rPr>
          <w:rFonts w:ascii="Times New Roman" w:hAnsi="Times New Roman"/>
          <w:sz w:val="28"/>
          <w:szCs w:val="28"/>
        </w:rPr>
        <w:tab/>
        <w:t>Иностранный язык (английский, немецкий, французский).</w:t>
      </w:r>
    </w:p>
    <w:p w:rsidR="00480FE0" w:rsidRPr="00E41B51" w:rsidRDefault="00480FE0" w:rsidP="00E41B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FE0">
        <w:rPr>
          <w:rFonts w:ascii="Times New Roman" w:hAnsi="Times New Roman"/>
          <w:b/>
          <w:sz w:val="28"/>
          <w:szCs w:val="28"/>
        </w:rPr>
        <w:t>Приоритетность вступительных испытаний</w:t>
      </w:r>
      <w:r w:rsidRPr="00480FE0">
        <w:rPr>
          <w:rFonts w:ascii="Times New Roman" w:hAnsi="Times New Roman"/>
          <w:sz w:val="28"/>
          <w:szCs w:val="28"/>
        </w:rPr>
        <w:t>: специальная дисциплина, философия, иностранный язык;</w:t>
      </w:r>
    </w:p>
    <w:p w:rsidR="00E41B51" w:rsidRPr="00E41B51" w:rsidRDefault="00E41B51" w:rsidP="00E41B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B51">
        <w:rPr>
          <w:rFonts w:ascii="Times New Roman" w:hAnsi="Times New Roman"/>
          <w:sz w:val="28"/>
          <w:szCs w:val="28"/>
        </w:rPr>
        <w:t>Уровень знаний поступающего оценивается экзаменационной комиссией по пятибалльной шкале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41B51">
        <w:rPr>
          <w:rFonts w:ascii="Times New Roman" w:hAnsi="Times New Roman"/>
          <w:b/>
          <w:sz w:val="28"/>
          <w:szCs w:val="28"/>
        </w:rPr>
        <w:t>максимальное количество баллов</w:t>
      </w:r>
      <w:r>
        <w:rPr>
          <w:rFonts w:ascii="Times New Roman" w:hAnsi="Times New Roman"/>
          <w:sz w:val="28"/>
          <w:szCs w:val="28"/>
        </w:rPr>
        <w:t xml:space="preserve"> - 5)</w:t>
      </w:r>
      <w:r w:rsidRPr="00E41B51">
        <w:rPr>
          <w:rFonts w:ascii="Times New Roman" w:hAnsi="Times New Roman"/>
          <w:sz w:val="28"/>
          <w:szCs w:val="28"/>
        </w:rPr>
        <w:t>. Каждое вступительное испытание оценивается отдельно.</w:t>
      </w:r>
    </w:p>
    <w:p w:rsidR="00E41B51" w:rsidRPr="00E41B51" w:rsidRDefault="00E41B51" w:rsidP="00E41B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B51">
        <w:rPr>
          <w:rFonts w:ascii="Times New Roman" w:hAnsi="Times New Roman"/>
          <w:b/>
          <w:sz w:val="28"/>
          <w:szCs w:val="28"/>
        </w:rPr>
        <w:t>Минимальное количество баллов</w:t>
      </w:r>
      <w:r w:rsidRPr="00E41B51">
        <w:rPr>
          <w:rFonts w:ascii="Times New Roman" w:hAnsi="Times New Roman"/>
          <w:sz w:val="28"/>
          <w:szCs w:val="28"/>
        </w:rPr>
        <w:t>, подтверждающее успешное прохождение каждого вступительного испытания (далее по тексту - минимальное количество баллов), составляет 3 балла.</w:t>
      </w:r>
    </w:p>
    <w:p w:rsidR="00E41B51" w:rsidRPr="00E41B51" w:rsidRDefault="00E41B51" w:rsidP="00E41B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B51">
        <w:rPr>
          <w:rFonts w:ascii="Times New Roman" w:hAnsi="Times New Roman"/>
          <w:sz w:val="28"/>
          <w:szCs w:val="28"/>
        </w:rPr>
        <w:t xml:space="preserve">Вступительные испытания проводятся на </w:t>
      </w:r>
      <w:r w:rsidRPr="00E41B51">
        <w:rPr>
          <w:rFonts w:ascii="Times New Roman" w:hAnsi="Times New Roman"/>
          <w:b/>
          <w:sz w:val="28"/>
          <w:szCs w:val="28"/>
        </w:rPr>
        <w:t>русском языке</w:t>
      </w:r>
      <w:r w:rsidRPr="00E41B51">
        <w:rPr>
          <w:rFonts w:ascii="Times New Roman" w:hAnsi="Times New Roman"/>
          <w:sz w:val="28"/>
          <w:szCs w:val="28"/>
        </w:rPr>
        <w:t>.</w:t>
      </w:r>
    </w:p>
    <w:p w:rsidR="00E41B51" w:rsidRPr="00E41B51" w:rsidRDefault="00E41B51" w:rsidP="00E41B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B51">
        <w:rPr>
          <w:rFonts w:ascii="Times New Roman" w:hAnsi="Times New Roman"/>
          <w:sz w:val="28"/>
          <w:szCs w:val="28"/>
        </w:rPr>
        <w:t xml:space="preserve">Вступительные испытания проводятся в </w:t>
      </w:r>
      <w:r w:rsidRPr="00E41B51">
        <w:rPr>
          <w:rFonts w:ascii="Times New Roman" w:hAnsi="Times New Roman"/>
          <w:b/>
          <w:sz w:val="28"/>
          <w:szCs w:val="28"/>
        </w:rPr>
        <w:t>устной форме</w:t>
      </w:r>
      <w:r w:rsidRPr="00E41B51">
        <w:rPr>
          <w:rFonts w:ascii="Times New Roman" w:hAnsi="Times New Roman"/>
          <w:sz w:val="28"/>
          <w:szCs w:val="28"/>
        </w:rPr>
        <w:t xml:space="preserve"> в виде собеседования по вопросам, перечень которых определен в Программах вступительных испытаний.</w:t>
      </w:r>
    </w:p>
    <w:p w:rsidR="00E41B51" w:rsidRPr="00E41B51" w:rsidRDefault="00E41B51" w:rsidP="00E41B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B51">
        <w:rPr>
          <w:rFonts w:ascii="Times New Roman" w:hAnsi="Times New Roman"/>
          <w:sz w:val="28"/>
          <w:szCs w:val="28"/>
        </w:rPr>
        <w:t xml:space="preserve">Вступительные испытания проводятся </w:t>
      </w:r>
      <w:r w:rsidRPr="00E41B51">
        <w:rPr>
          <w:rFonts w:ascii="Times New Roman" w:hAnsi="Times New Roman"/>
          <w:b/>
          <w:sz w:val="28"/>
          <w:szCs w:val="28"/>
        </w:rPr>
        <w:t xml:space="preserve">очно </w:t>
      </w:r>
      <w:r w:rsidRPr="00E41B51">
        <w:rPr>
          <w:rFonts w:ascii="Times New Roman" w:hAnsi="Times New Roman"/>
          <w:sz w:val="28"/>
          <w:szCs w:val="28"/>
        </w:rPr>
        <w:t>и (или) с использованием дистанционных технологий (при условии идентификации поступающих при сдаче ими вступительных испытаний).</w:t>
      </w:r>
    </w:p>
    <w:p w:rsidR="00E41B51" w:rsidRPr="00E41B51" w:rsidRDefault="00E41B51" w:rsidP="00E41B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B51">
        <w:rPr>
          <w:rFonts w:ascii="Times New Roman" w:hAnsi="Times New Roman"/>
          <w:sz w:val="28"/>
          <w:szCs w:val="28"/>
        </w:rPr>
        <w:t>Лица, не прошедшие вступительное испытание по уважительной причине (болезнь или иные обстоятельства, подтвержденные документально), повторно допускаются к сдаче вступительного испытания в резервный день.</w:t>
      </w:r>
    </w:p>
    <w:sectPr w:rsidR="00E41B51" w:rsidRPr="00E41B51" w:rsidSect="004D2F54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8A"/>
    <w:rsid w:val="000D077A"/>
    <w:rsid w:val="00272460"/>
    <w:rsid w:val="003D4C2D"/>
    <w:rsid w:val="00480FE0"/>
    <w:rsid w:val="004C688A"/>
    <w:rsid w:val="004D2F54"/>
    <w:rsid w:val="005126F1"/>
    <w:rsid w:val="00660C62"/>
    <w:rsid w:val="009B62FD"/>
    <w:rsid w:val="009F1F6C"/>
    <w:rsid w:val="00A17ACE"/>
    <w:rsid w:val="00AF36FC"/>
    <w:rsid w:val="00E41B51"/>
    <w:rsid w:val="00EE006B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DCEB"/>
  <w15:chartTrackingRefBased/>
  <w15:docId w15:val="{84BE1251-6311-4E55-83F0-2BEF1C9D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C688A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Текст Знак"/>
    <w:link w:val="a3"/>
    <w:rsid w:val="004C688A"/>
    <w:rPr>
      <w:rFonts w:ascii="Times New Roman" w:eastAsia="Times New Roman" w:hAnsi="Times New Roman"/>
      <w:sz w:val="28"/>
      <w:lang w:eastAsia="en-US"/>
    </w:rPr>
  </w:style>
  <w:style w:type="paragraph" w:customStyle="1" w:styleId="2">
    <w:name w:val="Текст2"/>
    <w:basedOn w:val="a3"/>
    <w:rsid w:val="004C688A"/>
    <w:pPr>
      <w:spacing w:line="240" w:lineRule="auto"/>
    </w:pPr>
    <w:rPr>
      <w:sz w:val="14"/>
      <w:szCs w:val="14"/>
    </w:rPr>
  </w:style>
  <w:style w:type="paragraph" w:customStyle="1" w:styleId="a5">
    <w:name w:val="Таблица"/>
    <w:basedOn w:val="a"/>
    <w:next w:val="a3"/>
    <w:rsid w:val="004C688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D07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217F2-9E42-41D0-8D71-9103830C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Ремез Елена Львовна</dc:creator>
  <cp:keywords/>
  <dc:description/>
  <cp:lastModifiedBy>Заглодина Татьяна Алексеевна</cp:lastModifiedBy>
  <cp:revision>4</cp:revision>
  <cp:lastPrinted>2022-03-24T06:50:00Z</cp:lastPrinted>
  <dcterms:created xsi:type="dcterms:W3CDTF">2023-10-24T13:23:00Z</dcterms:created>
  <dcterms:modified xsi:type="dcterms:W3CDTF">2023-10-24T13:23:00Z</dcterms:modified>
</cp:coreProperties>
</file>