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4.jpeg" ContentType="image/jpeg"/>
  <Override PartName="/word/media/image2.png" ContentType="image/png"/>
  <Override PartName="/word/media/image3.png" ContentType="image/pn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3402" w:leader="none"/>
          <w:tab w:val="left" w:pos="6362" w:leader="none"/>
        </w:tabs>
        <w:ind w:firstLine="567"/>
        <w:rPr>
          <w:sz w:val="24"/>
          <w:szCs w:val="24"/>
        </w:rPr>
      </w:pPr>
      <w:r>
        <w:rPr/>
        <w:drawing>
          <wp:inline distT="0" distB="0" distL="0" distR="0">
            <wp:extent cx="1123950" cy="109093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92555" cy="619760"/>
            <wp:effectExtent l="0" t="0" r="0" b="0"/>
            <wp:docPr id="2" name="image2.pn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487805" cy="421640"/>
            <wp:effectExtent l="0" t="0" r="0" b="0"/>
            <wp:docPr id="3" name="image3.png" descr="C:\Users\kseniya.farnina\Downloads\logo ncr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C:\Users\kseniya.farnina\Downloads\logo ncra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w w:val="100"/>
          <w:sz w:val="0"/>
          <w:szCs w:val="0"/>
          <w:u w:val="none" w:color="000000"/>
          <w:shd w:fill="000000" w:val="clear"/>
          <w:lang w:val="x-none" w:eastAsia="x-none" w:bidi="x-none"/>
        </w:rPr>
        <w:t xml:space="preserve">  </w:t>
      </w:r>
      <w:r>
        <w:rPr/>
        <w:drawing>
          <wp:inline distT="0" distB="0" distL="0" distR="0">
            <wp:extent cx="600075" cy="600075"/>
            <wp:effectExtent l="0" t="0" r="0" b="0"/>
            <wp:docPr id="4" name="Рисунок 1" descr="C:\Users\Алена\Desktop\Мероприятия 2024\конференция STEAM тагил\IMG_20240307_163318_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C:\Users\Алена\Desktop\Мероприятия 2024\конференция STEAM тагил\IMG_20240307_163318_5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790575" cy="1116965"/>
            <wp:effectExtent l="0" t="0" r="0" b="0"/>
            <wp:docPr id="5" name="Рисунок 7" descr="C:\Users\Алена\Desktop\Мероприятия 2023\ИННОПРОМ\Блокн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7" descr="C:\Users\Алена\Desktop\Мероприятия 2023\ИННОПРОМ\Блокно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spacing w:before="5" w:after="0"/>
        <w:ind w:left="0" w:firstLine="567"/>
        <w:rPr/>
      </w:pPr>
      <w:r>
        <w:rPr/>
      </w:r>
    </w:p>
    <w:p>
      <w:pPr>
        <w:pStyle w:val="Style16"/>
        <w:spacing w:before="90" w:after="0"/>
        <w:ind w:left="0" w:right="1215" w:firstLine="567"/>
        <w:jc w:val="center"/>
        <w:rPr/>
      </w:pPr>
      <w:r>
        <w:rPr/>
        <w:t>МИНИСТЕРСТВО ПРОСВЕЩЕНИЯ РОССИЙСКОЙ ФЕДЕРАЦИИ</w:t>
      </w:r>
    </w:p>
    <w:p>
      <w:pPr>
        <w:pStyle w:val="Style16"/>
        <w:ind w:left="0" w:right="280" w:firstLine="567"/>
        <w:jc w:val="center"/>
        <w:rPr/>
      </w:pPr>
      <w:r>
        <w:rPr/>
        <w:t>ФЕДЕРАЛЬНОЕ ГОСУДАРСТВЕННОЕ АВТОНОМНОЕ ОБРАЗОВАТЕЛЬНОЕ УЧРЕЖДЕНИЕ ВЫСШЕГО ОБРАЗОВАНИЯ</w:t>
      </w:r>
    </w:p>
    <w:p>
      <w:pPr>
        <w:pStyle w:val="Style16"/>
        <w:ind w:left="0" w:right="280" w:firstLine="567"/>
        <w:jc w:val="center"/>
        <w:rPr/>
      </w:pPr>
      <w:r>
        <w:rPr/>
        <w:t>«РОССИЙСКИЙ ГОСУДАРСТВЕННЫЙ ПРОФЕСИОНАЛЬНО-ПЕДАГОГИЧЕСКИЙ УНИВЕРСИТЕТ»</w:t>
      </w:r>
    </w:p>
    <w:p>
      <w:pPr>
        <w:pStyle w:val="Style16"/>
        <w:ind w:left="0" w:right="280" w:firstLine="567"/>
        <w:jc w:val="center"/>
        <w:rPr/>
      </w:pPr>
      <w:r>
        <w:rPr/>
        <w:t>НИЖНЕТАГИЛЬСКИЙ ГОСУДАРСТВЕННЫЙ СОЦИАЛЬНО-ПЕДАГОГИЧЕСКИЙ ИНСТИТУТ</w:t>
      </w:r>
    </w:p>
    <w:p>
      <w:pPr>
        <w:pStyle w:val="Style16"/>
        <w:ind w:left="0" w:firstLine="567"/>
        <w:rPr/>
      </w:pPr>
      <w:r>
        <w:rPr/>
      </w:r>
    </w:p>
    <w:p>
      <w:pPr>
        <w:pStyle w:val="Style16"/>
        <w:ind w:left="0" w:right="280" w:firstLine="567"/>
        <w:jc w:val="center"/>
        <w:rPr/>
      </w:pPr>
      <w:r>
        <w:rPr/>
        <w:t>622013, г. Нижний</w:t>
      </w:r>
      <w:r>
        <w:rPr>
          <w:spacing w:val="-3"/>
        </w:rPr>
        <w:t xml:space="preserve"> Тагил</w:t>
      </w:r>
      <w:r>
        <w:rPr/>
        <w:t>, ул. Красногвардейская, д. 57</w:t>
      </w:r>
    </w:p>
    <w:p>
      <w:pPr>
        <w:pStyle w:val="Style16"/>
        <w:spacing w:before="6" w:after="0"/>
        <w:ind w:left="0" w:firstLine="567"/>
        <w:rPr/>
      </w:pPr>
      <w:r>
        <w:rPr/>
      </w:r>
    </w:p>
    <w:p>
      <w:pPr>
        <w:pStyle w:val="1"/>
        <w:ind w:left="0" w:right="280" w:firstLine="567"/>
        <w:rPr>
          <w:sz w:val="24"/>
          <w:szCs w:val="24"/>
        </w:rPr>
      </w:pPr>
      <w:r>
        <w:rPr>
          <w:sz w:val="24"/>
          <w:szCs w:val="24"/>
        </w:rPr>
        <w:t>Информационное письмо</w:t>
      </w:r>
    </w:p>
    <w:p>
      <w:pPr>
        <w:pStyle w:val="Style16"/>
        <w:spacing w:before="243" w:after="0"/>
        <w:ind w:left="0" w:right="280" w:firstLine="567"/>
        <w:jc w:val="center"/>
        <w:rPr/>
      </w:pPr>
      <w:r>
        <w:rPr/>
        <w:t>о проведении Всероссийского научно-практического семинара</w:t>
      </w:r>
    </w:p>
    <w:p>
      <w:pPr>
        <w:pStyle w:val="Style16"/>
        <w:spacing w:before="243" w:after="0"/>
        <w:ind w:left="0" w:right="280" w:firstLine="567"/>
        <w:jc w:val="center"/>
        <w:rPr/>
      </w:pPr>
      <w:r>
        <w:rPr/>
        <w:t>«Инновационные подходы в естественно-научном образовании:</w:t>
      </w:r>
    </w:p>
    <w:p>
      <w:pPr>
        <w:pStyle w:val="Style16"/>
        <w:spacing w:before="4" w:after="0"/>
        <w:ind w:left="0" w:firstLine="567"/>
        <w:rPr/>
      </w:pPr>
      <w:r>
        <w:rPr/>
      </w:r>
    </w:p>
    <w:p>
      <w:pPr>
        <w:pStyle w:val="1"/>
        <w:spacing w:lineRule="auto" w:line="276" w:before="1" w:after="0"/>
        <w:ind w:left="0" w:right="279" w:firstLine="567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rStyle w:val="Strong"/>
          <w:b/>
          <w:color w:val="2C2D2E"/>
          <w:sz w:val="24"/>
          <w:szCs w:val="24"/>
          <w:shd w:fill="FFFFFF" w:val="clear"/>
        </w:rPr>
        <w:t>STEAM-ОБРАЗОВАНИЕ: ОТ ДОШКОЛЬНИКА ДО ВЫПУСКНИКА ВУЗА</w:t>
      </w:r>
      <w:r>
        <w:rPr>
          <w:sz w:val="24"/>
          <w:szCs w:val="24"/>
        </w:rPr>
        <w:t>»</w:t>
      </w:r>
    </w:p>
    <w:p>
      <w:pPr>
        <w:pStyle w:val="Style16"/>
        <w:spacing w:before="1" w:after="0"/>
        <w:ind w:left="0" w:right="280" w:firstLine="567"/>
        <w:jc w:val="center"/>
        <w:rPr/>
      </w:pPr>
      <w:r>
        <w:rPr>
          <w:b/>
        </w:rPr>
        <w:t>3 апреля 2024 г. Нижний Тагил</w:t>
      </w:r>
    </w:p>
    <w:p>
      <w:pPr>
        <w:pStyle w:val="Style16"/>
        <w:spacing w:before="1" w:after="0"/>
        <w:ind w:left="0" w:right="280" w:firstLine="567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-15" w:right="5" w:firstLine="56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семинара: </w:t>
      </w:r>
      <w:r>
        <w:rPr>
          <w:sz w:val="24"/>
          <w:szCs w:val="24"/>
        </w:rPr>
        <w:t>обсуждение современного состояния и перспектив дальнейшего развития теории и практики STEAM –образования, инновационных подходов в образовании на различных его ступенях в целях развития международного и междисциплинарного сотрудничества педагогов, исследователей и руководителей образовательных организаций.</w:t>
      </w:r>
    </w:p>
    <w:p>
      <w:pPr>
        <w:pStyle w:val="Style16"/>
        <w:ind w:left="0" w:right="236"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spacing w:lineRule="exact" w:line="275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Задачи семинара:</w:t>
      </w:r>
    </w:p>
    <w:p>
      <w:pPr>
        <w:pStyle w:val="Normal"/>
        <w:ind w:left="-15" w:right="5" w:firstLine="565"/>
        <w:jc w:val="both"/>
        <w:rPr>
          <w:sz w:val="24"/>
          <w:szCs w:val="24"/>
        </w:rPr>
      </w:pPr>
      <w:r>
        <w:rPr>
          <w:rFonts w:eastAsia="Segoe UI Symbol"/>
          <w:sz w:val="24"/>
          <w:szCs w:val="24"/>
        </w:rPr>
        <w:t>−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развитие научно-исследовательской и инновационной деятельности в области STEAM-образования; </w:t>
      </w:r>
    </w:p>
    <w:p>
      <w:pPr>
        <w:pStyle w:val="Normal"/>
        <w:ind w:left="-15" w:right="248" w:firstLine="565"/>
        <w:jc w:val="both"/>
        <w:rPr>
          <w:sz w:val="24"/>
          <w:szCs w:val="24"/>
        </w:rPr>
      </w:pPr>
      <w:r>
        <w:rPr>
          <w:rFonts w:eastAsia="Segoe UI Symbol"/>
          <w:sz w:val="24"/>
          <w:szCs w:val="24"/>
        </w:rPr>
        <w:t>−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расширение международного и междисциплинарного сотрудничества преподавателей вузов, педагогов, исследователей и руководителей образовательных организаций в рамках реализации STEAM-подхода в образовании; </w:t>
      </w:r>
    </w:p>
    <w:p>
      <w:pPr>
        <w:pStyle w:val="Normal"/>
        <w:ind w:left="-15" w:right="5" w:firstLine="565"/>
        <w:jc w:val="both"/>
        <w:rPr>
          <w:sz w:val="24"/>
          <w:szCs w:val="24"/>
        </w:rPr>
      </w:pPr>
      <w:r>
        <w:rPr>
          <w:rFonts w:eastAsia="Segoe UI Symbol"/>
          <w:sz w:val="24"/>
          <w:szCs w:val="24"/>
        </w:rPr>
        <w:t>−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содействие развитию сетевого международного взаимодействия образовательных организаций, реализующих STEAM-подход; </w:t>
      </w:r>
    </w:p>
    <w:p>
      <w:pPr>
        <w:pStyle w:val="Normal"/>
        <w:tabs>
          <w:tab w:val="clear" w:pos="720"/>
          <w:tab w:val="center" w:pos="631" w:leader="none"/>
          <w:tab w:val="center" w:pos="4452" w:leader="none"/>
        </w:tabs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Segoe UI Symbol"/>
          <w:sz w:val="24"/>
          <w:szCs w:val="24"/>
        </w:rPr>
        <w:t>−</w:t>
      </w:r>
      <w:r>
        <w:rPr>
          <w:rFonts w:eastAsia="Arial"/>
          <w:sz w:val="24"/>
          <w:szCs w:val="24"/>
        </w:rPr>
        <w:t xml:space="preserve"> </w:t>
        <w:tab/>
      </w:r>
      <w:r>
        <w:rPr>
          <w:sz w:val="24"/>
          <w:szCs w:val="24"/>
        </w:rPr>
        <w:t xml:space="preserve">обмен опытом в области инновационных технологий обучения и конвергентного STEAM-образования. </w:t>
      </w:r>
    </w:p>
    <w:p>
      <w:pPr>
        <w:pStyle w:val="Style16"/>
        <w:spacing w:before="5" w:after="0"/>
        <w:ind w:left="0" w:firstLine="567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spacing w:lineRule="auto" w:line="240"/>
        <w:ind w:left="0" w:right="0" w:firstLine="567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Направления семинара:</w:t>
      </w:r>
    </w:p>
    <w:p>
      <w:pPr>
        <w:pStyle w:val="Normal"/>
        <w:spacing w:lineRule="auto" w:line="240"/>
        <w:ind w:left="0" w:right="0" w:firstLine="567"/>
        <w:jc w:val="both"/>
        <w:rPr>
          <w:sz w:val="24"/>
          <w:szCs w:val="24"/>
        </w:rPr>
      </w:pPr>
      <w:r>
        <w:rPr>
          <w:rFonts w:eastAsia="Segoe UI Symbol"/>
          <w:sz w:val="24"/>
          <w:szCs w:val="24"/>
        </w:rPr>
        <w:t>−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Теоретико-методологические проблемы STEAM-образования;</w:t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eastAsia="Segoe UI Symbol"/>
          <w:sz w:val="24"/>
          <w:szCs w:val="24"/>
        </w:rPr>
        <w:t>−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Международные инновационные технологии в образовании: содержание и практика; </w:t>
      </w:r>
    </w:p>
    <w:p>
      <w:pPr>
        <w:pStyle w:val="Normal"/>
        <w:tabs>
          <w:tab w:val="clear" w:pos="720"/>
          <w:tab w:val="center" w:pos="1826" w:leader="none"/>
          <w:tab w:val="center" w:pos="3545" w:leader="none"/>
          <w:tab w:val="center" w:pos="4654" w:leader="none"/>
          <w:tab w:val="center" w:pos="5918" w:leader="none"/>
          <w:tab w:val="center" w:pos="6939" w:leader="none"/>
          <w:tab w:val="center" w:pos="8311" w:leader="none"/>
          <w:tab w:val="center" w:pos="9342" w:leader="none"/>
        </w:tabs>
        <w:spacing w:lineRule="auto" w:line="24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eastAsia="Segoe UI Symbol"/>
          <w:sz w:val="24"/>
          <w:szCs w:val="24"/>
        </w:rPr>
        <w:t>−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STEAM-образование  как </w:t>
        <w:tab/>
        <w:t xml:space="preserve">современная </w:t>
        <w:tab/>
        <w:t xml:space="preserve">форма раннего </w:t>
        <w:tab/>
        <w:t xml:space="preserve">инженерного и естественно-научного образования детей дошкольного и младшего школьного возраста; </w:t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eastAsia="Segoe UI Symbol"/>
          <w:sz w:val="24"/>
          <w:szCs w:val="24"/>
        </w:rPr>
        <w:t>−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Применение технологий искусственного интеллекта в </w:t>
      </w:r>
      <w:r>
        <w:rPr>
          <w:sz w:val="24"/>
          <w:szCs w:val="24"/>
          <w:lang w:val="en-US"/>
        </w:rPr>
        <w:t>STEAM</w:t>
      </w:r>
      <w:r>
        <w:rPr>
          <w:sz w:val="24"/>
          <w:szCs w:val="24"/>
        </w:rPr>
        <w:t>-образовании;</w:t>
      </w:r>
    </w:p>
    <w:p>
      <w:pPr>
        <w:pStyle w:val="Normal"/>
        <w:spacing w:lineRule="auto" w:line="240"/>
        <w:ind w:left="0" w:right="0" w:firstLine="567"/>
        <w:jc w:val="both"/>
        <w:rPr>
          <w:b/>
          <w:b/>
          <w:sz w:val="24"/>
          <w:szCs w:val="24"/>
        </w:rPr>
      </w:pPr>
      <w:r>
        <w:rPr>
          <w:rFonts w:eastAsia="Segoe UI Symbol"/>
          <w:sz w:val="24"/>
          <w:szCs w:val="24"/>
        </w:rPr>
        <w:t>−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STEAM-технологии в современном инженерном образовании</w:t>
      </w:r>
      <w:r>
        <w:rPr>
          <w:b/>
          <w:sz w:val="24"/>
          <w:szCs w:val="24"/>
        </w:rPr>
        <w:t xml:space="preserve">; </w:t>
      </w:r>
    </w:p>
    <w:p>
      <w:pPr>
        <w:pStyle w:val="Normal"/>
        <w:spacing w:lineRule="auto" w:line="240"/>
        <w:ind w:left="0" w:right="0" w:firstLine="567"/>
        <w:jc w:val="both"/>
        <w:rPr>
          <w:sz w:val="24"/>
          <w:szCs w:val="24"/>
        </w:rPr>
      </w:pPr>
      <w:r>
        <w:rPr>
          <w:rFonts w:eastAsia="Segoe UI Symbol"/>
          <w:sz w:val="24"/>
          <w:szCs w:val="24"/>
        </w:rPr>
        <w:t>−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Создание цифровой образовательной среды образовательной организации как условие реализации STEAM-образования. </w:t>
      </w:r>
    </w:p>
    <w:p>
      <w:pPr>
        <w:pStyle w:val="Normal"/>
        <w:spacing w:lineRule="auto" w:line="240"/>
        <w:ind w:left="0" w:right="0" w:firstLine="567"/>
        <w:jc w:val="both"/>
        <w:rPr>
          <w:sz w:val="24"/>
          <w:szCs w:val="24"/>
        </w:rPr>
      </w:pPr>
      <w:r>
        <w:rPr>
          <w:rFonts w:eastAsia="Segoe UI Symbol"/>
          <w:sz w:val="24"/>
          <w:szCs w:val="24"/>
        </w:rPr>
        <w:t>−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STEAM-образование детей с ограниченными возможностями здоровья. 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2"/>
        <w:spacing w:lineRule="exact" w:line="274" w:before="66" w:after="0"/>
        <w:ind w:left="0" w:firstLine="567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tyle16"/>
        <w:spacing w:before="6" w:after="0"/>
        <w:ind w:left="0" w:right="0" w:firstLine="567"/>
        <w:jc w:val="both"/>
        <w:rPr/>
      </w:pPr>
      <w:r>
        <w:rPr>
          <w:sz w:val="24"/>
          <w:szCs w:val="24"/>
        </w:rPr>
        <w:t xml:space="preserve">Материалы семинара могут быть опубликованы авторами в научном журнале «Ученые записки НТГСПИ. Серия: Педагогика и психология». Журнал включен в базу Российского индекса научного цитирования (РИНЦ), зарегистрирован в Национальном центре ISSN. (более подробная информация об условиях публикации размещена на сайте журнала </w:t>
      </w:r>
      <w:hyperlink r:id="rId7">
        <w:r>
          <w:rPr>
            <w:rStyle w:val="Style11"/>
            <w:sz w:val="24"/>
            <w:szCs w:val="24"/>
          </w:rPr>
          <w:t>https://www.ntspi.ru/pedagogika-i-psihologiya/authors/</w:t>
        </w:r>
      </w:hyperlink>
      <w:r>
        <w:rPr>
          <w:sz w:val="24"/>
          <w:szCs w:val="24"/>
        </w:rPr>
        <w:t xml:space="preserve"> )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Для участия в конференции необходимо зарегистрироваться:</w:t>
      </w:r>
    </w:p>
    <w:p>
      <w:pPr>
        <w:pStyle w:val="Normal"/>
        <w:ind w:firstLine="708"/>
        <w:jc w:val="both"/>
        <w:rPr>
          <w:b/>
          <w:b/>
          <w:sz w:val="24"/>
          <w:szCs w:val="24"/>
        </w:rPr>
      </w:pPr>
      <w:r>
        <w:rPr>
          <w:rFonts w:eastAsia="Symbol" w:cs="Symbol"/>
          <w:sz w:val="24"/>
          <w:szCs w:val="24"/>
        </w:rPr>
        <w:t>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до 27 марта 2024 года – участникам, планирующим выступление, с обязательным указанием темы доклада;</w:t>
      </w:r>
    </w:p>
    <w:p>
      <w:pPr>
        <w:pStyle w:val="Normal"/>
        <w:ind w:firstLine="708"/>
        <w:jc w:val="both"/>
        <w:rPr>
          <w:sz w:val="24"/>
          <w:szCs w:val="24"/>
        </w:rPr>
      </w:pPr>
      <w:bookmarkStart w:id="0" w:name="_Hlk121643164"/>
      <w:r>
        <w:rPr>
          <w:rFonts w:eastAsia="Symbol" w:cs="Symbol"/>
          <w:b/>
          <w:sz w:val="24"/>
          <w:szCs w:val="24"/>
        </w:rPr>
        <w:t></w:t>
      </w:r>
      <w:bookmarkEnd w:id="0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до </w:t>
      </w:r>
      <w:bookmarkStart w:id="1" w:name="_Hlk121687511"/>
      <w:r>
        <w:rPr>
          <w:b/>
          <w:sz w:val="24"/>
          <w:szCs w:val="24"/>
        </w:rPr>
        <w:t xml:space="preserve">1 апреля 2024 года </w:t>
      </w:r>
      <w:bookmarkEnd w:id="1"/>
      <w:r>
        <w:rPr>
          <w:b/>
          <w:sz w:val="24"/>
          <w:szCs w:val="24"/>
        </w:rPr>
        <w:t>– участникам без доклада (без публикации статьи).</w:t>
      </w:r>
      <w:bookmarkStart w:id="2" w:name="_GoBack"/>
      <w:bookmarkEnd w:id="2"/>
    </w:p>
    <w:p>
      <w:pPr>
        <w:pStyle w:val="Style16"/>
        <w:spacing w:before="1" w:after="0"/>
        <w:ind w:left="0" w:right="280" w:firstLine="567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6"/>
        <w:spacing w:before="1" w:after="0"/>
        <w:ind w:left="0" w:right="280" w:firstLine="567"/>
        <w:jc w:val="center"/>
        <w:rPr/>
      </w:pPr>
      <w:r>
        <w:rPr>
          <w:b/>
          <w:sz w:val="24"/>
          <w:szCs w:val="24"/>
        </w:rPr>
        <w:t xml:space="preserve">Ссылка на регистрацию </w:t>
      </w:r>
      <w:hyperlink r:id="rId8">
        <w:r>
          <w:rPr>
            <w:rStyle w:val="Style11"/>
            <w:b/>
            <w:sz w:val="24"/>
            <w:szCs w:val="24"/>
          </w:rPr>
          <w:t>https://forms.gle/eAVDbLWFmTfBRxDb6</w:t>
        </w:r>
      </w:hyperlink>
    </w:p>
    <w:p>
      <w:pPr>
        <w:pStyle w:val="Style16"/>
        <w:spacing w:before="8" w:after="0"/>
        <w:ind w:left="0" w:firstLine="567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tyle16"/>
        <w:spacing w:before="8" w:after="0"/>
        <w:ind w:left="0" w:firstLine="567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spacing w:before="1" w:after="0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Организационный комитет семинара:</w:t>
      </w:r>
    </w:p>
    <w:p>
      <w:pPr>
        <w:pStyle w:val="Style16"/>
        <w:spacing w:lineRule="auto" w:line="24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bookmarkStart w:id="3" w:name="__DdeLink__308041_2752879241"/>
      <w:r>
        <w:rPr>
          <w:b/>
          <w:sz w:val="24"/>
          <w:szCs w:val="24"/>
        </w:rPr>
        <w:t xml:space="preserve">Председатель: Малеева Елена Валентиновна, </w:t>
      </w:r>
      <w:r>
        <w:rPr>
          <w:sz w:val="24"/>
          <w:szCs w:val="24"/>
        </w:rPr>
        <w:t xml:space="preserve">кандидат педагогических наук, доцент, </w:t>
      </w:r>
      <w:r>
        <w:rPr>
          <w:spacing w:val="1"/>
          <w:sz w:val="24"/>
          <w:szCs w:val="24"/>
        </w:rPr>
        <w:t>зав.кафедрой психологии и педагогики дошкольного и начального образования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филиала </w:t>
      </w:r>
      <w:r>
        <w:rPr>
          <w:sz w:val="24"/>
          <w:szCs w:val="24"/>
        </w:rPr>
        <w:t>РГППУ в г. Нижнем Тагиле.</w:t>
      </w:r>
    </w:p>
    <w:p>
      <w:pPr>
        <w:pStyle w:val="2"/>
        <w:spacing w:lineRule="auto" w:line="24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Члены организационного комитета:</w:t>
      </w:r>
    </w:p>
    <w:p>
      <w:pPr>
        <w:pStyle w:val="Normal"/>
        <w:shd w:val="clear" w:color="auto" w:fill="FFFFFF"/>
        <w:spacing w:lineRule="auto" w:line="240"/>
        <w:ind w:left="0" w:right="0" w:firstLine="567"/>
        <w:jc w:val="both"/>
        <w:rPr>
          <w:rFonts w:eastAsia="sans-serif"/>
          <w:i/>
          <w:i/>
          <w:sz w:val="24"/>
          <w:szCs w:val="24"/>
          <w:highlight w:val="white"/>
        </w:rPr>
      </w:pPr>
      <w:r>
        <w:rPr>
          <w:rFonts w:eastAsia="sans-serif"/>
          <w:b/>
          <w:sz w:val="24"/>
          <w:szCs w:val="24"/>
          <w:shd w:fill="FFFFFF" w:val="clear"/>
        </w:rPr>
        <w:t>Андрюхина Людмила Михайловна</w:t>
      </w:r>
      <w:r>
        <w:rPr>
          <w:rFonts w:eastAsia="sans-serif"/>
          <w:b/>
          <w:i/>
          <w:sz w:val="24"/>
          <w:szCs w:val="24"/>
          <w:shd w:fill="FFFFFF" w:val="clear"/>
        </w:rPr>
        <w:t xml:space="preserve">, </w:t>
      </w:r>
      <w:r>
        <w:rPr>
          <w:rFonts w:eastAsia="sans-serif"/>
          <w:sz w:val="24"/>
          <w:szCs w:val="24"/>
          <w:shd w:fill="FFFFFF" w:val="clear"/>
        </w:rPr>
        <w:t xml:space="preserve">доктор философских наук, профессор, ученый секретарь Научного центра РАО на базе РГППУ, ФГАОУ ВО </w:t>
      </w:r>
      <w:r>
        <w:rPr>
          <w:sz w:val="24"/>
          <w:szCs w:val="24"/>
        </w:rPr>
        <w:t>«Российский государственный профессионально-педагогический университет»</w:t>
      </w:r>
      <w:r>
        <w:rPr>
          <w:rFonts w:eastAsia="sans-serif"/>
          <w:sz w:val="24"/>
          <w:szCs w:val="24"/>
          <w:shd w:fill="FFFFFF" w:val="clear"/>
        </w:rPr>
        <w:t xml:space="preserve"> , г. Екатеринбург</w:t>
      </w:r>
    </w:p>
    <w:p>
      <w:pPr>
        <w:pStyle w:val="Normal"/>
        <w:widowControl/>
        <w:shd w:val="clear" w:color="auto" w:fill="FFFFFF"/>
        <w:spacing w:lineRule="auto" w:line="240"/>
        <w:ind w:left="0" w:right="0" w:firstLine="567"/>
        <w:jc w:val="both"/>
        <w:rPr>
          <w:iCs/>
          <w:color w:val="000000"/>
          <w:sz w:val="24"/>
          <w:szCs w:val="24"/>
          <w:lang w:eastAsia="ru-RU"/>
        </w:rPr>
      </w:pPr>
      <w:r>
        <w:rPr>
          <w:b/>
          <w:iCs/>
          <w:color w:val="000000"/>
          <w:sz w:val="24"/>
          <w:szCs w:val="24"/>
          <w:lang w:eastAsia="ru-RU"/>
        </w:rPr>
        <w:t>Литвинова Светлана Николаевна,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1A1A1A"/>
          <w:sz w:val="24"/>
          <w:szCs w:val="24"/>
          <w:shd w:fill="FFFFFF" w:val="clear"/>
        </w:rPr>
        <w:t>директор института инновационной педагогики международного университета психолого-педагогических инноваций, директор колледжа электроники и информатики НИУ МИЭТ</w:t>
      </w:r>
      <w:r>
        <w:rPr>
          <w:iCs/>
          <w:color w:val="000000"/>
          <w:sz w:val="24"/>
          <w:szCs w:val="24"/>
          <w:lang w:eastAsia="ru-RU"/>
        </w:rPr>
        <w:t xml:space="preserve"> г. Москва;</w:t>
      </w:r>
    </w:p>
    <w:p>
      <w:pPr>
        <w:pStyle w:val="Normal"/>
        <w:widowControl/>
        <w:shd w:val="clear" w:color="auto" w:fill="FFFFFF"/>
        <w:spacing w:lineRule="auto" w:line="240"/>
        <w:ind w:left="0" w:right="0"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>Махотин Дмитрий Александрович</w:t>
      </w:r>
      <w:r>
        <w:rPr>
          <w:b/>
          <w:color w:val="000000"/>
          <w:sz w:val="24"/>
          <w:szCs w:val="24"/>
          <w:shd w:fill="FFFFFF" w:val="clear"/>
        </w:rPr>
        <w:t>,</w:t>
      </w:r>
      <w:r>
        <w:rPr>
          <w:color w:val="000000"/>
          <w:sz w:val="24"/>
          <w:szCs w:val="24"/>
          <w:shd w:fill="FFFFFF" w:val="clear"/>
        </w:rPr>
        <w:t xml:space="preserve"> к.п.н., эксперт ресурсного центра ИНО ГОАУ ВО МГПУ</w:t>
      </w:r>
      <w:r>
        <w:rPr>
          <w:color w:val="000000"/>
          <w:sz w:val="24"/>
          <w:szCs w:val="24"/>
          <w:lang w:eastAsia="ru-RU"/>
        </w:rPr>
        <w:t xml:space="preserve">, исполнительный директор </w:t>
      </w:r>
      <w:r>
        <w:rPr>
          <w:bCs/>
          <w:sz w:val="24"/>
          <w:szCs w:val="24"/>
        </w:rPr>
        <w:t>АНО «Национальный методический совет по технологическому образованию», главный редактор информационно-публицистического образовательного журнала «Интерактивное образование»,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>г. Москва;</w:t>
      </w:r>
    </w:p>
    <w:p>
      <w:pPr>
        <w:pStyle w:val="Style16"/>
        <w:spacing w:lineRule="auto" w:line="24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Ломаева Марина Валентиновна,</w:t>
      </w:r>
      <w:r>
        <w:rPr>
          <w:sz w:val="24"/>
          <w:szCs w:val="24"/>
        </w:rPr>
        <w:t xml:space="preserve"> кандидат педагогических наук, доцент, декан </w:t>
      </w:r>
      <w:r>
        <w:rPr>
          <w:spacing w:val="1"/>
          <w:sz w:val="24"/>
          <w:szCs w:val="24"/>
        </w:rPr>
        <w:t xml:space="preserve">факультета психолого-педагогического образования филиала </w:t>
      </w:r>
      <w:r>
        <w:rPr>
          <w:sz w:val="24"/>
          <w:szCs w:val="24"/>
        </w:rPr>
        <w:t>РГППУ в г. Нижнем Тагиле;</w:t>
      </w:r>
    </w:p>
    <w:p>
      <w:pPr>
        <w:pStyle w:val="Style16"/>
        <w:spacing w:lineRule="auto" w:line="240"/>
        <w:ind w:left="0" w:right="0" w:firstLine="567"/>
        <w:jc w:val="both"/>
        <w:rPr>
          <w:color w:val="1A1A1A"/>
          <w:highlight w:val="white"/>
        </w:rPr>
      </w:pPr>
      <w:r>
        <w:rPr>
          <w:b/>
          <w:color w:val="1A1A1A"/>
          <w:sz w:val="24"/>
          <w:szCs w:val="24"/>
          <w:shd w:fill="FFFFFF" w:val="clear"/>
        </w:rPr>
        <w:t>Леонов Александр Георгиевич</w:t>
      </w:r>
      <w:r>
        <w:rPr>
          <w:color w:val="1A1A1A"/>
          <w:sz w:val="24"/>
          <w:szCs w:val="24"/>
          <w:shd w:fill="FFFFFF" w:val="clear"/>
        </w:rPr>
        <w:t>, кандидат физико-математических наук, ведущий научный сотрудник механико-математического факультета Московского государственного университета, заведующий кафедрой ДПО ФНЦ НИИСИ РАН НИЦ «Курчатовский Институт», профессор "Института детства" МПГУ, руководитель программы магистратуры Института информационных систем ГУУ, член совета и член президиума федерального экспертного совета ВОО «Воспитатели России», автор цифровой образовательной платформы «Мирера» и соавтор у цифровых программных сред «ПиктоМир», «КуМир».</w:t>
      </w:r>
    </w:p>
    <w:p>
      <w:pPr>
        <w:pStyle w:val="Normal"/>
        <w:widowControl/>
        <w:shd w:val="clear" w:color="auto" w:fill="FFFFFF"/>
        <w:spacing w:lineRule="auto" w:line="240"/>
        <w:ind w:left="0" w:right="0" w:firstLine="567"/>
        <w:jc w:val="both"/>
        <w:rPr>
          <w:color w:val="1A1A1A"/>
          <w:sz w:val="24"/>
          <w:szCs w:val="24"/>
          <w:lang w:eastAsia="ru-RU"/>
        </w:rPr>
      </w:pPr>
      <w:r>
        <w:rPr>
          <w:b/>
          <w:bCs/>
          <w:sz w:val="24"/>
          <w:szCs w:val="24"/>
          <w:shd w:fill="FFFFFF" w:val="clear"/>
        </w:rPr>
        <w:t>Кушниренко Анатолий</w:t>
      </w:r>
      <w:r>
        <w:rPr>
          <w:sz w:val="24"/>
          <w:szCs w:val="24"/>
          <w:shd w:fill="FFFFFF" w:val="clear"/>
        </w:rPr>
        <w:t> </w:t>
      </w:r>
      <w:r>
        <w:rPr>
          <w:b/>
          <w:bCs/>
          <w:sz w:val="24"/>
          <w:szCs w:val="24"/>
          <w:shd w:fill="FFFFFF" w:val="clear"/>
        </w:rPr>
        <w:t>Георгиевич,</w:t>
      </w:r>
      <w:r>
        <w:rPr>
          <w:rFonts w:cs="Arial"/>
          <w:sz w:val="24"/>
          <w:szCs w:val="24"/>
          <w:shd w:fill="FFFFFF" w:val="clear"/>
        </w:rPr>
        <w:t> </w:t>
      </w:r>
      <w:r>
        <w:rPr>
          <w:sz w:val="24"/>
          <w:szCs w:val="24"/>
          <w:lang w:eastAsia="ru-RU"/>
        </w:rPr>
        <w:t xml:space="preserve"> </w:t>
      </w:r>
      <w:r>
        <w:rPr>
          <w:color w:val="1A1A1A"/>
          <w:sz w:val="24"/>
          <w:szCs w:val="24"/>
          <w:lang w:eastAsia="ru-RU"/>
        </w:rPr>
        <w:t>кандидат физико-математических наук, доцент, профессор кафедры ДПО НИЦ «Курчатовский институт» ФГУ ФНЦ НИИСИ РАН, зав. отделом учебной информатики НИЦ «Курчатовский институт» ФГУ ФНЦ НИИСИ РАН», ч</w:t>
      </w:r>
      <w:r>
        <w:rPr>
          <w:color w:val="1A1A1A"/>
          <w:sz w:val="24"/>
          <w:szCs w:val="24"/>
          <w:shd w:fill="FFFFFF" w:val="clear"/>
        </w:rPr>
        <w:t>лен президиума федерального экспертного совета ВОО «Воспитатели России», Член научно-методического совета  ФИПИ по информатике, автор цифровых программных сред«ПиктоМир», «КуМир».</w:t>
      </w:r>
    </w:p>
    <w:p>
      <w:pPr>
        <w:pStyle w:val="Style16"/>
        <w:spacing w:lineRule="auto" w:line="240"/>
        <w:ind w:left="0" w:right="0" w:firstLine="567"/>
        <w:jc w:val="both"/>
        <w:rPr>
          <w:color w:val="000000"/>
          <w:lang w:eastAsia="ru-RU"/>
        </w:rPr>
      </w:pPr>
      <w:r>
        <w:rPr>
          <w:b/>
          <w:sz w:val="24"/>
          <w:szCs w:val="24"/>
        </w:rPr>
        <w:t>Молоднякова Алена Валерьевна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директор ООО «АВСПАНТЕРА», доцент кафедры психологии и педагогики дошкольного и начального образования филиала РГППУ в г. Нижнем Тагиле, автор-разработчик проекта «Компьютерно-игровой комплекс </w:t>
      </w:r>
      <w:r>
        <w:rPr>
          <w:spacing w:val="1"/>
          <w:sz w:val="24"/>
          <w:szCs w:val="24"/>
          <w:lang w:val="en-US"/>
        </w:rPr>
        <w:t>LigroGame</w:t>
      </w:r>
      <w:r>
        <w:rPr>
          <w:spacing w:val="1"/>
          <w:sz w:val="24"/>
          <w:szCs w:val="24"/>
        </w:rPr>
        <w:t xml:space="preserve">», автор 5 патентов дидактических пособий по естественно-математическому образования детей, </w:t>
      </w:r>
      <w:r>
        <w:rPr>
          <w:sz w:val="24"/>
          <w:szCs w:val="24"/>
        </w:rPr>
        <w:t>сертифицированный эксперт по направлению «Цифровые технологии», эксперт национального методического совета по технологическому образованию.</w:t>
      </w:r>
      <w:r>
        <w:rPr>
          <w:color w:val="000000"/>
          <w:sz w:val="24"/>
          <w:szCs w:val="24"/>
          <w:lang w:eastAsia="ru-RU"/>
        </w:rPr>
        <w:t xml:space="preserve"> награждена медалью «Элита российского образования» (Москва, 2010) и др.</w:t>
      </w:r>
    </w:p>
    <w:p>
      <w:pPr>
        <w:pStyle w:val="Style16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Социальные партнёры мероприятия - </w:t>
      </w:r>
      <w:r>
        <w:rPr>
          <w:b/>
          <w:color w:val="1A1A1A"/>
          <w:sz w:val="24"/>
          <w:szCs w:val="24"/>
          <w:shd w:fill="FFFFFF" w:val="clear"/>
        </w:rPr>
        <w:t xml:space="preserve">Региональный ресурсный центр Свердловской области ОРИОН - ИНЖЕНЕРНЫЕ КАДРЫ РОССИИ (руководитель Ланских Ирина Викторовна, </w:t>
      </w:r>
      <w:r>
        <w:rPr>
          <w:b/>
          <w:sz w:val="24"/>
          <w:szCs w:val="24"/>
        </w:rPr>
        <w:t>МАДОУ  д/с № 586 «Остров детства», г. Екатеринбург)</w:t>
      </w:r>
      <w:bookmarkEnd w:id="3"/>
    </w:p>
    <w:p>
      <w:pPr>
        <w:pStyle w:val="Style16"/>
        <w:ind w:left="0" w:right="235" w:firstLine="567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ind w:right="181" w:firstLine="567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Надеемся на Ваше активное участие и будем рады встрече </w:t>
      </w:r>
    </w:p>
    <w:p>
      <w:pPr>
        <w:pStyle w:val="21"/>
        <w:ind w:right="180" w:firstLine="567"/>
        <w:jc w:val="center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на факультете психолого-педагогического образования</w:t>
      </w:r>
    </w:p>
    <w:p>
      <w:pPr>
        <w:pStyle w:val="21"/>
        <w:ind w:right="180" w:firstLine="567"/>
        <w:jc w:val="center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формат проведения – смешанный (очное и онлайн-трансляция)</w:t>
      </w:r>
    </w:p>
    <w:p>
      <w:pPr>
        <w:pStyle w:val="21"/>
        <w:ind w:right="180" w:firstLine="567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По итогам участия зарегистрированные участники получат сертификаты установленного образца, благодарности – участникам с докладом.</w:t>
      </w:r>
    </w:p>
    <w:p>
      <w:pPr>
        <w:pStyle w:val="2"/>
        <w:ind w:left="926" w:right="180" w:firstLine="567"/>
        <w:jc w:val="both"/>
        <w:rPr>
          <w:rFonts w:ascii="Times New Roman" w:hAnsi="Times New Roman"/>
          <w:b w:val="false"/>
          <w:b w:val="false"/>
          <w:i/>
          <w:i/>
          <w:sz w:val="24"/>
          <w:szCs w:val="24"/>
        </w:rPr>
      </w:pPr>
      <w:r>
        <w:rPr>
          <w:b w:val="false"/>
          <w:i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ind w:left="0" w:right="0" w:firstLine="567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Контактные данные</w:t>
      </w:r>
      <w:r>
        <w:rPr>
          <w:sz w:val="24"/>
          <w:szCs w:val="24"/>
        </w:rPr>
        <w:t>:</w:t>
      </w:r>
    </w:p>
    <w:p>
      <w:pPr>
        <w:pStyle w:val="Style16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Малеева Елена Валентиновна, председатель организационного комитета,</w:t>
      </w:r>
    </w:p>
    <w:p>
      <w:pPr>
        <w:pStyle w:val="Style16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кандидат педагогических наук, доцент, </w:t>
      </w:r>
      <w:r>
        <w:rPr>
          <w:spacing w:val="1"/>
          <w:sz w:val="24"/>
          <w:szCs w:val="24"/>
        </w:rPr>
        <w:t xml:space="preserve">зав. кафедрой психологии и педагогики дошкольного и начального образования </w:t>
      </w:r>
      <w:r>
        <w:rPr>
          <w:spacing w:val="-1"/>
          <w:sz w:val="24"/>
          <w:szCs w:val="24"/>
        </w:rPr>
        <w:t xml:space="preserve">филиала </w:t>
      </w:r>
      <w:r>
        <w:rPr>
          <w:sz w:val="24"/>
          <w:szCs w:val="24"/>
        </w:rPr>
        <w:t>РГППУ в г. Нижнем Тагиле</w:t>
      </w:r>
    </w:p>
    <w:p>
      <w:pPr>
        <w:pStyle w:val="Style16"/>
        <w:ind w:left="0" w:right="0" w:firstLine="567"/>
        <w:jc w:val="both"/>
        <w:rPr/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9">
        <w:r>
          <w:rPr>
            <w:rStyle w:val="Style11"/>
            <w:sz w:val="24"/>
            <w:szCs w:val="24"/>
            <w:lang w:val="en-US"/>
          </w:rPr>
          <w:t>ippo</w:t>
        </w:r>
        <w:r>
          <w:rPr>
            <w:rStyle w:val="Style11"/>
            <w:sz w:val="24"/>
            <w:szCs w:val="24"/>
          </w:rPr>
          <w:t>5@</w:t>
        </w:r>
        <w:r>
          <w:rPr>
            <w:rStyle w:val="Style11"/>
            <w:sz w:val="24"/>
            <w:szCs w:val="24"/>
            <w:lang w:val="en-US"/>
          </w:rPr>
          <w:t>mail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ru</w:t>
        </w:r>
      </w:hyperlink>
    </w:p>
    <w:p>
      <w:pPr>
        <w:pStyle w:val="Style16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8 9226019370–</w:t>
      </w:r>
    </w:p>
    <w:p>
      <w:pPr>
        <w:pStyle w:val="Style16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99aa78d3b532a93cmsonospacing"/>
        <w:shd w:val="clear" w:color="auto" w:fill="FFFFFF"/>
        <w:spacing w:beforeAutospacing="0" w:before="0" w:afterAutospacing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Молоднякова Алена Валерьевна, </w:t>
      </w:r>
      <w:r>
        <w:rPr>
          <w:color w:val="000000"/>
          <w:sz w:val="24"/>
          <w:szCs w:val="24"/>
        </w:rPr>
        <w:t>координатор программы</w:t>
      </w:r>
    </w:p>
    <w:p>
      <w:pPr>
        <w:pStyle w:val="228bf8a64b8551e1msonormal"/>
        <w:shd w:val="clear" w:color="auto" w:fill="FFFFFF"/>
        <w:spacing w:beforeAutospacing="0" w:before="0" w:afterAutospacing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доцент кафедры психологии и педагогики НТГСПИ (ф) РГППУ</w:t>
      </w:r>
    </w:p>
    <w:p>
      <w:pPr>
        <w:pStyle w:val="Default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e-mail: </w:t>
      </w:r>
      <w:r>
        <w:rPr>
          <w:sz w:val="24"/>
          <w:szCs w:val="24"/>
          <w:lang w:val="en-US"/>
        </w:rPr>
        <w:t>molodnalena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>
      <w:pPr>
        <w:pStyle w:val="Normal"/>
        <w:ind w:left="0" w:right="0" w:firstLine="567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к.т. +79090182215</w:t>
      </w:r>
    </w:p>
    <w:p>
      <w:pPr>
        <w:pStyle w:val="Normal"/>
        <w:ind w:firstLine="567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ind w:firstLine="567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Style16"/>
        <w:spacing w:before="79" w:after="0"/>
        <w:ind w:left="0" w:right="280" w:firstLine="567"/>
        <w:jc w:val="right"/>
        <w:rPr>
          <w:i/>
          <w:i/>
        </w:rPr>
      </w:pPr>
      <w:r>
        <w:rPr>
          <w:i/>
        </w:rPr>
        <w:t>Приложение 2</w:t>
      </w:r>
    </w:p>
    <w:p>
      <w:pPr>
        <w:pStyle w:val="Style16"/>
        <w:spacing w:before="243" w:after="0"/>
        <w:ind w:left="0" w:right="280" w:firstLine="567"/>
        <w:jc w:val="center"/>
        <w:rPr/>
      </w:pPr>
      <w:r>
        <w:rPr/>
        <w:t>Регистрационная форма участника Всероссийского научно-практического семинара</w:t>
      </w:r>
    </w:p>
    <w:p>
      <w:pPr>
        <w:pStyle w:val="2"/>
        <w:spacing w:before="5" w:after="0"/>
        <w:ind w:left="0" w:firstLine="567"/>
        <w:jc w:val="center"/>
        <w:rPr/>
      </w:pPr>
      <w:r>
        <w:rPr/>
        <w:t>«</w:t>
      </w:r>
      <w:r>
        <w:rPr>
          <w:rStyle w:val="Strong"/>
          <w:b/>
          <w:color w:val="2C2D2E"/>
          <w:shd w:fill="FFFFFF" w:val="clear"/>
        </w:rPr>
        <w:t>STEAM-ОБРАЗОВАНИЕ: ОТ ДОШКОЛЬНИКА ДО ВЫПУСКНИКА ВУЗА</w:t>
      </w:r>
      <w:r>
        <w:rPr/>
        <w:t>»</w:t>
      </w:r>
    </w:p>
    <w:p>
      <w:pPr>
        <w:pStyle w:val="Style16"/>
        <w:spacing w:lineRule="exact" w:line="274"/>
        <w:ind w:left="0" w:firstLine="567"/>
        <w:rPr/>
      </w:pP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: </w:t>
      </w:r>
      <w:hyperlink r:id="rId10">
        <w:r>
          <w:rPr>
            <w:rStyle w:val="Style11"/>
            <w:lang w:val="en-US"/>
          </w:rPr>
          <w:t>ippo</w:t>
        </w:r>
        <w:r>
          <w:rPr>
            <w:rStyle w:val="Style11"/>
          </w:rPr>
          <w:t>5@</w:t>
        </w:r>
        <w:r>
          <w:rPr>
            <w:rStyle w:val="Style11"/>
            <w:lang w:val="en-US"/>
          </w:rPr>
          <w:t>mail</w:t>
        </w:r>
        <w:r>
          <w:rPr>
            <w:rStyle w:val="Style11"/>
          </w:rPr>
          <w:t>.</w:t>
        </w:r>
        <w:r>
          <w:rPr>
            <w:rStyle w:val="Style11"/>
            <w:lang w:val="en-US"/>
          </w:rPr>
          <w:t>ru</w:t>
        </w:r>
      </w:hyperlink>
    </w:p>
    <w:p>
      <w:pPr>
        <w:pStyle w:val="2"/>
        <w:spacing w:before="5" w:after="0"/>
        <w:ind w:left="0" w:firstLine="567"/>
        <w:jc w:val="center"/>
        <w:rPr/>
      </w:pPr>
      <w:r>
        <w:rPr/>
      </w:r>
    </w:p>
    <w:p>
      <w:pPr>
        <w:pStyle w:val="Style16"/>
        <w:spacing w:before="3" w:after="0"/>
        <w:ind w:left="0" w:firstLine="567"/>
        <w:rPr>
          <w:b/>
          <w:b/>
        </w:rPr>
      </w:pPr>
      <w:r>
        <w:rPr>
          <w:b/>
        </w:rPr>
      </w:r>
    </w:p>
    <w:tbl>
      <w:tblPr>
        <w:tblW w:w="97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115"/>
        <w:gridCol w:w="3619"/>
      </w:tblGrid>
      <w:tr>
        <w:trPr/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(полностью)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5" w:hRule="atLeast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5" w:hRule="atLeast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направление работы на конференции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4" w:hRule="atLeast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темы доклада (тезисов)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4" w:hRule="atLeast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участия (очная, заочная)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 (телефон)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11001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rsid w:val="00110019"/>
    <w:pPr>
      <w:ind w:left="262" w:right="279" w:hanging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Normal"/>
    <w:uiPriority w:val="1"/>
    <w:qFormat/>
    <w:rsid w:val="00110019"/>
    <w:pPr>
      <w:ind w:left="926" w:hanging="0"/>
      <w:outlineLvl w:val="1"/>
    </w:pPr>
    <w:rPr>
      <w:b/>
      <w:bCs/>
      <w:sz w:val="24"/>
      <w:szCs w:val="24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273197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uiPriority w:val="99"/>
    <w:unhideWhenUsed/>
    <w:rsid w:val="0085377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425eb"/>
    <w:rPr>
      <w:b/>
      <w:bCs/>
    </w:rPr>
  </w:style>
  <w:style w:type="character" w:styleId="Style12" w:customStyle="1">
    <w:name w:val="Текст выноски Знак"/>
    <w:basedOn w:val="DefaultParagraphFont"/>
    <w:link w:val="a7"/>
    <w:uiPriority w:val="99"/>
    <w:semiHidden/>
    <w:qFormat/>
    <w:rsid w:val="002a288a"/>
    <w:rPr>
      <w:rFonts w:ascii="Tahoma" w:hAnsi="Tahoma" w:eastAsia="Times New Roman" w:cs="Tahoma"/>
      <w:sz w:val="16"/>
      <w:szCs w:val="16"/>
      <w:lang w:val="ru-RU"/>
    </w:rPr>
  </w:style>
  <w:style w:type="character" w:styleId="Shorttext" w:customStyle="1">
    <w:name w:val="short_text"/>
    <w:qFormat/>
    <w:rsid w:val="00e70f73"/>
    <w:rPr/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27319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lang w:val="ru-RU"/>
    </w:rPr>
  </w:style>
  <w:style w:type="character" w:styleId="Style13" w:customStyle="1">
    <w:name w:val="Выделение жирным"/>
    <w:qFormat/>
    <w:rsid w:val="00273197"/>
    <w:rPr>
      <w:b/>
      <w:bCs/>
    </w:rPr>
  </w:style>
  <w:style w:type="character" w:styleId="Description3" w:customStyle="1">
    <w:name w:val="description3"/>
    <w:qFormat/>
    <w:rsid w:val="003b50c6"/>
    <w:rPr/>
  </w:style>
  <w:style w:type="character" w:styleId="Style14">
    <w:name w:val="Выделение"/>
    <w:basedOn w:val="DefaultParagraphFont"/>
    <w:uiPriority w:val="20"/>
    <w:qFormat/>
    <w:rsid w:val="00aa6d3c"/>
    <w:rPr>
      <w:i/>
      <w:iCs/>
    </w:rPr>
  </w:style>
  <w:style w:type="character" w:styleId="ListLabel1">
    <w:name w:val="ListLabel 1"/>
    <w:qFormat/>
    <w:rPr>
      <w:w w:val="100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w w:val="100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/>
  </w:style>
  <w:style w:type="character" w:styleId="ListLabel31">
    <w:name w:val="ListLabel 31"/>
    <w:qFormat/>
    <w:rPr>
      <w:b/>
    </w:rPr>
  </w:style>
  <w:style w:type="character" w:styleId="ListLabel32">
    <w:name w:val="ListLabel 32"/>
    <w:qFormat/>
    <w:rPr>
      <w:lang w:val="en-US"/>
    </w:rPr>
  </w:style>
  <w:style w:type="character" w:styleId="ListLabel38">
    <w:name w:val="ListLabel 38"/>
    <w:qFormat/>
    <w:rPr>
      <w:lang w:val="en-US"/>
    </w:rPr>
  </w:style>
  <w:style w:type="character" w:styleId="ListLabel39">
    <w:name w:val="ListLabel 39"/>
    <w:qFormat/>
    <w:rPr>
      <w:rFonts w:ascii="Times New Roman" w:hAnsi="Times New Roman"/>
      <w:sz w:val="24"/>
      <w:szCs w:val="24"/>
    </w:rPr>
  </w:style>
  <w:style w:type="character" w:styleId="ListLabel40">
    <w:name w:val="ListLabel 40"/>
    <w:qFormat/>
    <w:rPr>
      <w:rFonts w:ascii="Times New Roman" w:hAnsi="Times New Roman"/>
      <w:b/>
      <w:sz w:val="24"/>
      <w:szCs w:val="24"/>
    </w:rPr>
  </w:style>
  <w:style w:type="character" w:styleId="ListLabel41">
    <w:name w:val="ListLabel 41"/>
    <w:qFormat/>
    <w:rPr>
      <w:rFonts w:ascii="Times New Roman" w:hAnsi="Times New Roman"/>
      <w:sz w:val="24"/>
      <w:szCs w:val="24"/>
      <w:lang w:val="en-US"/>
    </w:rPr>
  </w:style>
  <w:style w:type="character" w:styleId="ListLabel42">
    <w:name w:val="ListLabel 42"/>
    <w:qFormat/>
    <w:rPr>
      <w:lang w:val="en-US"/>
    </w:rPr>
  </w:style>
  <w:style w:type="character" w:styleId="ListLabel43">
    <w:name w:val="ListLabel 43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1"/>
    <w:qFormat/>
    <w:rsid w:val="00110019"/>
    <w:pPr>
      <w:ind w:left="218" w:hanging="0"/>
    </w:pPr>
    <w:rPr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110019"/>
    <w:pPr>
      <w:ind w:left="218" w:firstLine="707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110019"/>
    <w:pPr/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2a288a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27319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21" w:customStyle="1">
    <w:name w:val="Основной текст 21"/>
    <w:basedOn w:val="Normal"/>
    <w:qFormat/>
    <w:rsid w:val="00556170"/>
    <w:pPr>
      <w:widowControl/>
      <w:jc w:val="both"/>
    </w:pPr>
    <w:rPr>
      <w:rFonts w:ascii="Book Antiqua" w:hAnsi="Book Antiqua" w:cs="Book Antiqua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sid w:val="008067b8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228bf8a64b8551e1msonormal" w:customStyle="1">
    <w:name w:val="228bf8a64b8551e1msonormal"/>
    <w:basedOn w:val="Normal"/>
    <w:qFormat/>
    <w:rsid w:val="00493e31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99aa78d3b532a93cmsonospacing" w:customStyle="1">
    <w:name w:val="99aa78d3b532a93cmsonospacing"/>
    <w:basedOn w:val="Normal"/>
    <w:qFormat/>
    <w:rsid w:val="00493e31"/>
    <w:pPr>
      <w:widowControl/>
      <w:spacing w:beforeAutospacing="1" w:afterAutospacing="1"/>
    </w:pPr>
    <w:rPr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100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hyperlink" Target="https://www.ntspi.ru/pedagogika-i-psihologiya/authors/" TargetMode="External"/><Relationship Id="rId8" Type="http://schemas.openxmlformats.org/officeDocument/2006/relationships/hyperlink" Target="https://forms.gle/eAVDbLWFmTfBRxDb6" TargetMode="External"/><Relationship Id="rId9" Type="http://schemas.openxmlformats.org/officeDocument/2006/relationships/hyperlink" Target="mailto:ippo5@mail.ru" TargetMode="External"/><Relationship Id="rId10" Type="http://schemas.openxmlformats.org/officeDocument/2006/relationships/hyperlink" Target="mailto:ippo5@mail.ru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LibreOffice/6.1.3.2$Windows_x86 LibreOffice_project/86daf60bf00efa86ad547e59e09d6bb77c699acb</Application>
  <Pages>4</Pages>
  <Words>708</Words>
  <Characters>5912</Characters>
  <CharactersWithSpaces>6579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2022-11-28T06:16:00Z</dcterms:created>
  <dc:creator>user</dc:creator>
  <dc:description/>
  <dc:language>ru-RU</dc:language>
  <cp:lastModifiedBy/>
  <dcterms:modified xsi:type="dcterms:W3CDTF">2024-03-15T09:42:29Z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2020-12-01T00:00:00Z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2021-12-27T00:00:00Z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